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73DD" w:rsidRDefault="00452519">
      <w:pPr>
        <w:pStyle w:val="printredaction-line"/>
        <w:divId w:val="829829669"/>
        <w:rPr>
          <w:sz w:val="22"/>
          <w:szCs w:val="22"/>
        </w:rPr>
      </w:pPr>
      <w:r w:rsidRPr="000173DD">
        <w:rPr>
          <w:sz w:val="22"/>
          <w:szCs w:val="22"/>
        </w:rPr>
        <w:t xml:space="preserve">Редакция от 28 </w:t>
      </w:r>
      <w:proofErr w:type="spellStart"/>
      <w:proofErr w:type="gramStart"/>
      <w:r w:rsidRPr="000173DD">
        <w:rPr>
          <w:sz w:val="22"/>
          <w:szCs w:val="22"/>
        </w:rPr>
        <w:t>окт</w:t>
      </w:r>
      <w:proofErr w:type="spellEnd"/>
      <w:proofErr w:type="gramEnd"/>
      <w:r w:rsidRPr="000173DD">
        <w:rPr>
          <w:sz w:val="22"/>
          <w:szCs w:val="22"/>
        </w:rPr>
        <w:t xml:space="preserve"> 2019</w:t>
      </w:r>
    </w:p>
    <w:p w:rsidR="00000000" w:rsidRPr="000173DD" w:rsidRDefault="00452519">
      <w:pPr>
        <w:divId w:val="234972676"/>
        <w:rPr>
          <w:rFonts w:eastAsia="Times New Roman"/>
          <w:sz w:val="22"/>
          <w:szCs w:val="22"/>
        </w:rPr>
      </w:pPr>
      <w:r w:rsidRPr="000173DD">
        <w:rPr>
          <w:rFonts w:eastAsia="Times New Roman"/>
          <w:sz w:val="22"/>
          <w:szCs w:val="22"/>
        </w:rPr>
        <w:t>Приказ Минздрава России от 13.03.2019 № 124н</w:t>
      </w:r>
    </w:p>
    <w:p w:rsidR="00000000" w:rsidRPr="000173DD" w:rsidRDefault="00452519">
      <w:pPr>
        <w:pStyle w:val="2"/>
        <w:divId w:val="829829669"/>
        <w:rPr>
          <w:rFonts w:eastAsia="Times New Roman"/>
          <w:sz w:val="22"/>
          <w:szCs w:val="22"/>
        </w:rPr>
      </w:pPr>
      <w:r w:rsidRPr="000173DD">
        <w:rPr>
          <w:rFonts w:eastAsia="Times New Roman"/>
          <w:sz w:val="22"/>
          <w:szCs w:val="22"/>
        </w:rPr>
        <w:t>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0173DD">
        <w:rPr>
          <w:rFonts w:eastAsia="Times New Roman"/>
          <w:sz w:val="22"/>
          <w:szCs w:val="22"/>
        </w:rPr>
        <w:t>пп взр</w:t>
      </w:r>
      <w:proofErr w:type="gramEnd"/>
      <w:r w:rsidRPr="000173DD">
        <w:rPr>
          <w:rFonts w:eastAsia="Times New Roman"/>
          <w:sz w:val="22"/>
          <w:szCs w:val="22"/>
        </w:rPr>
        <w:t>ослого населения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В соответствии со</w:t>
      </w:r>
      <w:r w:rsidRPr="000173DD">
        <w:rPr>
          <w:sz w:val="22"/>
          <w:szCs w:val="22"/>
        </w:rPr>
        <w:t xml:space="preserve"> </w:t>
      </w:r>
      <w:hyperlink r:id="rId4" w:anchor="/document/99/902312609/XA00MCO2NQ/" w:history="1">
        <w:r w:rsidRPr="000173DD">
          <w:rPr>
            <w:rStyle w:val="a4"/>
            <w:sz w:val="22"/>
            <w:szCs w:val="22"/>
          </w:rPr>
          <w:t>статьей 46 Федерального закона от 21 ноября 2011 г. № 323-ФЗ "Об основах охраны здоровья граждан в Российской Федерации"</w:t>
        </w:r>
      </w:hyperlink>
      <w:r w:rsidRPr="000173DD">
        <w:rPr>
          <w:sz w:val="22"/>
          <w:szCs w:val="22"/>
        </w:rPr>
        <w:t xml:space="preserve"> (Собрание законодательства Российской Федерации, 2011, № 48, </w:t>
      </w:r>
      <w:r w:rsidRPr="000173DD">
        <w:rPr>
          <w:sz w:val="22"/>
          <w:szCs w:val="22"/>
        </w:rPr>
        <w:t>ст.6724; 2013, № 48, ст.6165; 2016, № 27, ст.4219</w:t>
      </w:r>
      <w:r w:rsidRPr="000173DD">
        <w:rPr>
          <w:sz w:val="22"/>
          <w:szCs w:val="22"/>
        </w:rPr>
        <w:t>)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приказываю</w:t>
      </w:r>
      <w:r w:rsidRPr="000173DD">
        <w:rPr>
          <w:sz w:val="22"/>
          <w:szCs w:val="22"/>
        </w:rPr>
        <w:t>: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1. Утвердить порядок проведения профилактического медицинского осмотра и диспансеризации определенных гру</w:t>
      </w:r>
      <w:proofErr w:type="gramStart"/>
      <w:r w:rsidRPr="000173DD">
        <w:rPr>
          <w:sz w:val="22"/>
          <w:szCs w:val="22"/>
        </w:rPr>
        <w:t>пп взр</w:t>
      </w:r>
      <w:proofErr w:type="gramEnd"/>
      <w:r w:rsidRPr="000173DD">
        <w:rPr>
          <w:sz w:val="22"/>
          <w:szCs w:val="22"/>
        </w:rPr>
        <w:t xml:space="preserve">ослого населения согласно </w:t>
      </w:r>
      <w:hyperlink r:id="rId5" w:anchor="/document/99/554018402/XA00LU62M3/" w:tgtFrame="_self" w:history="1">
        <w:r w:rsidRPr="000173DD">
          <w:rPr>
            <w:rStyle w:val="a4"/>
            <w:sz w:val="22"/>
            <w:szCs w:val="22"/>
          </w:rPr>
          <w:t>приложению</w:t>
        </w:r>
      </w:hyperlink>
      <w:r w:rsidRPr="000173DD">
        <w:rPr>
          <w:sz w:val="22"/>
          <w:szCs w:val="22"/>
        </w:rPr>
        <w:t>.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2. Признать утратившими силу</w:t>
      </w:r>
      <w:r w:rsidRPr="000173DD">
        <w:rPr>
          <w:sz w:val="22"/>
          <w:szCs w:val="22"/>
        </w:rPr>
        <w:t>: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hyperlink r:id="rId6" w:anchor="/document/99/902387263/XA00M6G2N3/" w:history="1">
        <w:r w:rsidRPr="000173DD">
          <w:rPr>
            <w:rStyle w:val="a4"/>
            <w:sz w:val="22"/>
            <w:szCs w:val="22"/>
          </w:rPr>
          <w:t>приказ Министерства здравоохранения Российской Федерации от 6 декабря 2012 г. № 1011н "Об утверждении Порядка п</w:t>
        </w:r>
        <w:r w:rsidRPr="000173DD">
          <w:rPr>
            <w:rStyle w:val="a4"/>
            <w:sz w:val="22"/>
            <w:szCs w:val="22"/>
          </w:rPr>
          <w:t>роведения профилактического медицинского осмотра"</w:t>
        </w:r>
      </w:hyperlink>
      <w:r w:rsidRPr="000173DD">
        <w:rPr>
          <w:sz w:val="22"/>
          <w:szCs w:val="22"/>
        </w:rPr>
        <w:t xml:space="preserve"> (зарегистрирован Министерством юстиции Российской Федерации 29 декабря 2012 г., регистрационный № 26511)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hyperlink r:id="rId7" w:anchor="/document/99/542610982/XA00M1S2LR/" w:history="1">
        <w:r w:rsidRPr="000173DD">
          <w:rPr>
            <w:rStyle w:val="a4"/>
            <w:sz w:val="22"/>
            <w:szCs w:val="22"/>
          </w:rPr>
          <w:t>приказ Министерства здраво</w:t>
        </w:r>
        <w:r w:rsidRPr="000173DD">
          <w:rPr>
            <w:rStyle w:val="a4"/>
            <w:sz w:val="22"/>
            <w:szCs w:val="22"/>
          </w:rPr>
          <w:t>охранения Российской Федерации от 26 октября 2017 г. № 869н "Об утверждении порядка проведения диспансеризации определенных гру</w:t>
        </w:r>
        <w:proofErr w:type="gramStart"/>
        <w:r w:rsidRPr="000173DD">
          <w:rPr>
            <w:rStyle w:val="a4"/>
            <w:sz w:val="22"/>
            <w:szCs w:val="22"/>
          </w:rPr>
          <w:t>пп взр</w:t>
        </w:r>
        <w:proofErr w:type="gramEnd"/>
        <w:r w:rsidRPr="000173DD">
          <w:rPr>
            <w:rStyle w:val="a4"/>
            <w:sz w:val="22"/>
            <w:szCs w:val="22"/>
          </w:rPr>
          <w:t>ослого населения"</w:t>
        </w:r>
      </w:hyperlink>
      <w:r w:rsidRPr="000173DD">
        <w:rPr>
          <w:sz w:val="22"/>
          <w:szCs w:val="22"/>
        </w:rPr>
        <w:t xml:space="preserve"> (зарегистрирован Министерством юстиции Российской Федерации 12 декабря 2017 г., регистрационный № 49214)</w:t>
      </w:r>
      <w:r w:rsidRPr="000173DD">
        <w:rPr>
          <w:sz w:val="22"/>
          <w:szCs w:val="22"/>
        </w:rPr>
        <w:t>.</w:t>
      </w:r>
    </w:p>
    <w:p w:rsidR="00000000" w:rsidRPr="000173DD" w:rsidRDefault="00452519">
      <w:pPr>
        <w:spacing w:after="223"/>
        <w:divId w:val="1008218096"/>
        <w:rPr>
          <w:sz w:val="22"/>
          <w:szCs w:val="22"/>
        </w:rPr>
      </w:pPr>
      <w:r w:rsidRPr="000173DD">
        <w:rPr>
          <w:sz w:val="22"/>
          <w:szCs w:val="22"/>
        </w:rPr>
        <w:t>Министр</w:t>
      </w:r>
      <w:r w:rsidRPr="000173DD">
        <w:rPr>
          <w:sz w:val="22"/>
          <w:szCs w:val="22"/>
        </w:rPr>
        <w:t xml:space="preserve"> </w:t>
      </w:r>
    </w:p>
    <w:p w:rsidR="00000000" w:rsidRPr="000173DD" w:rsidRDefault="00452519">
      <w:pPr>
        <w:spacing w:after="223"/>
        <w:divId w:val="1008218096"/>
        <w:rPr>
          <w:sz w:val="22"/>
          <w:szCs w:val="22"/>
        </w:rPr>
      </w:pPr>
      <w:r w:rsidRPr="000173DD">
        <w:rPr>
          <w:sz w:val="22"/>
          <w:szCs w:val="22"/>
        </w:rPr>
        <w:t>В.И.Скворцова</w:t>
      </w:r>
      <w:r w:rsidRPr="000173DD">
        <w:rPr>
          <w:sz w:val="22"/>
          <w:szCs w:val="22"/>
        </w:rPr>
        <w:t xml:space="preserve"> </w:t>
      </w:r>
    </w:p>
    <w:p w:rsidR="00000000" w:rsidRPr="000173DD" w:rsidRDefault="00452519">
      <w:pPr>
        <w:spacing w:after="223"/>
        <w:jc w:val="both"/>
        <w:divId w:val="659507386"/>
        <w:rPr>
          <w:sz w:val="22"/>
          <w:szCs w:val="22"/>
        </w:rPr>
      </w:pPr>
      <w:r w:rsidRPr="000173DD">
        <w:rPr>
          <w:sz w:val="22"/>
          <w:szCs w:val="22"/>
        </w:rPr>
        <w:t>Зарегистрировано</w:t>
      </w:r>
      <w:r w:rsidRPr="000173DD">
        <w:rPr>
          <w:sz w:val="22"/>
          <w:szCs w:val="22"/>
        </w:rPr>
        <w:t xml:space="preserve"> </w:t>
      </w:r>
    </w:p>
    <w:p w:rsidR="00000000" w:rsidRPr="000173DD" w:rsidRDefault="00452519">
      <w:pPr>
        <w:spacing w:after="223"/>
        <w:jc w:val="both"/>
        <w:divId w:val="659507386"/>
        <w:rPr>
          <w:sz w:val="22"/>
          <w:szCs w:val="22"/>
        </w:rPr>
      </w:pPr>
      <w:r w:rsidRPr="000173DD">
        <w:rPr>
          <w:sz w:val="22"/>
          <w:szCs w:val="22"/>
        </w:rPr>
        <w:t>в Министерстве юстиции</w:t>
      </w:r>
      <w:r w:rsidRPr="000173DD">
        <w:rPr>
          <w:sz w:val="22"/>
          <w:szCs w:val="22"/>
        </w:rPr>
        <w:t xml:space="preserve"> </w:t>
      </w:r>
    </w:p>
    <w:p w:rsidR="00000000" w:rsidRPr="000173DD" w:rsidRDefault="00452519">
      <w:pPr>
        <w:spacing w:after="223"/>
        <w:jc w:val="both"/>
        <w:divId w:val="659507386"/>
        <w:rPr>
          <w:sz w:val="22"/>
          <w:szCs w:val="22"/>
        </w:rPr>
      </w:pPr>
      <w:r w:rsidRPr="000173DD">
        <w:rPr>
          <w:sz w:val="22"/>
          <w:szCs w:val="22"/>
        </w:rPr>
        <w:t>Российской Федерации</w:t>
      </w:r>
      <w:r w:rsidRPr="000173DD">
        <w:rPr>
          <w:sz w:val="22"/>
          <w:szCs w:val="22"/>
        </w:rPr>
        <w:t xml:space="preserve"> </w:t>
      </w:r>
    </w:p>
    <w:p w:rsidR="00000000" w:rsidRPr="000173DD" w:rsidRDefault="00452519">
      <w:pPr>
        <w:spacing w:after="223"/>
        <w:jc w:val="both"/>
        <w:divId w:val="659507386"/>
        <w:rPr>
          <w:sz w:val="22"/>
          <w:szCs w:val="22"/>
        </w:rPr>
      </w:pPr>
      <w:r w:rsidRPr="000173DD">
        <w:rPr>
          <w:sz w:val="22"/>
          <w:szCs w:val="22"/>
        </w:rPr>
        <w:t>24 апреля 2019 года</w:t>
      </w:r>
      <w:r w:rsidRPr="000173DD">
        <w:rPr>
          <w:sz w:val="22"/>
          <w:szCs w:val="22"/>
        </w:rPr>
        <w:t>,</w:t>
      </w:r>
    </w:p>
    <w:p w:rsidR="00000000" w:rsidRPr="000173DD" w:rsidRDefault="00452519">
      <w:pPr>
        <w:spacing w:after="223"/>
        <w:jc w:val="both"/>
        <w:divId w:val="659507386"/>
        <w:rPr>
          <w:sz w:val="22"/>
          <w:szCs w:val="22"/>
        </w:rPr>
      </w:pPr>
      <w:r w:rsidRPr="000173DD">
        <w:rPr>
          <w:sz w:val="22"/>
          <w:szCs w:val="22"/>
        </w:rPr>
        <w:t>регистрационный № 54495</w:t>
      </w:r>
      <w:r w:rsidRPr="000173DD">
        <w:rPr>
          <w:sz w:val="22"/>
          <w:szCs w:val="22"/>
        </w:rPr>
        <w:t xml:space="preserve"> </w:t>
      </w:r>
    </w:p>
    <w:p w:rsidR="00000000" w:rsidRPr="000173DD" w:rsidRDefault="00452519">
      <w:pPr>
        <w:pStyle w:val="align-right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Приложение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к приказу Министерства здравоохранения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Российской Федерации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от 13 марта 2019 года № 124н</w:t>
      </w:r>
      <w:r w:rsidRPr="000173DD">
        <w:rPr>
          <w:sz w:val="22"/>
          <w:szCs w:val="22"/>
        </w:rPr>
        <w:t xml:space="preserve"> </w:t>
      </w:r>
    </w:p>
    <w:p w:rsidR="00000000" w:rsidRPr="000173DD" w:rsidRDefault="00452519">
      <w:pPr>
        <w:divId w:val="488709850"/>
        <w:rPr>
          <w:rFonts w:eastAsia="Times New Roman"/>
          <w:sz w:val="22"/>
          <w:szCs w:val="22"/>
        </w:rPr>
      </w:pPr>
      <w:r w:rsidRPr="000173DD">
        <w:rPr>
          <w:rStyle w:val="docsupplement-number"/>
          <w:rFonts w:eastAsia="Times New Roman"/>
          <w:sz w:val="22"/>
          <w:szCs w:val="22"/>
        </w:rPr>
        <w:t xml:space="preserve">Приложение. </w:t>
      </w:r>
      <w:r w:rsidRPr="000173DD">
        <w:rPr>
          <w:rStyle w:val="docsupplement-name"/>
          <w:rFonts w:eastAsia="Times New Roman"/>
          <w:sz w:val="22"/>
          <w:szCs w:val="22"/>
        </w:rPr>
        <w:t xml:space="preserve">Порядок </w:t>
      </w:r>
      <w:r w:rsidRPr="000173DD">
        <w:rPr>
          <w:rStyle w:val="docsupplement-name"/>
          <w:rFonts w:eastAsia="Times New Roman"/>
          <w:sz w:val="22"/>
          <w:szCs w:val="22"/>
        </w:rPr>
        <w:t>проведения профилактического медицинского осмотра и диспансеризации определенных гру</w:t>
      </w:r>
      <w:proofErr w:type="gramStart"/>
      <w:r w:rsidRPr="000173DD">
        <w:rPr>
          <w:rStyle w:val="docsupplement-name"/>
          <w:rFonts w:eastAsia="Times New Roman"/>
          <w:sz w:val="22"/>
          <w:szCs w:val="22"/>
        </w:rPr>
        <w:t>пп взр</w:t>
      </w:r>
      <w:proofErr w:type="gramEnd"/>
      <w:r w:rsidRPr="000173DD">
        <w:rPr>
          <w:rStyle w:val="docsupplement-name"/>
          <w:rFonts w:eastAsia="Times New Roman"/>
          <w:sz w:val="22"/>
          <w:szCs w:val="22"/>
        </w:rPr>
        <w:t>ослого населени</w:t>
      </w:r>
      <w:r w:rsidRPr="000173DD">
        <w:rPr>
          <w:rStyle w:val="docsupplement-name"/>
          <w:rFonts w:eastAsia="Times New Roman"/>
          <w:sz w:val="22"/>
          <w:szCs w:val="22"/>
        </w:rPr>
        <w:t>я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</w:t>
      </w:r>
      <w:r w:rsidRPr="000173DD">
        <w:rPr>
          <w:sz w:val="22"/>
          <w:szCs w:val="22"/>
        </w:rPr>
        <w:t>следующих гру</w:t>
      </w:r>
      <w:proofErr w:type="gramStart"/>
      <w:r w:rsidRPr="000173DD">
        <w:rPr>
          <w:sz w:val="22"/>
          <w:szCs w:val="22"/>
        </w:rPr>
        <w:t>пп взр</w:t>
      </w:r>
      <w:proofErr w:type="gramEnd"/>
      <w:r w:rsidRPr="000173DD">
        <w:rPr>
          <w:sz w:val="22"/>
          <w:szCs w:val="22"/>
        </w:rPr>
        <w:t>ослого населения (в возрасте от 18 лет и старше)</w:t>
      </w:r>
      <w:r w:rsidRPr="000173DD">
        <w:rPr>
          <w:sz w:val="22"/>
          <w:szCs w:val="22"/>
        </w:rPr>
        <w:t>: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1) работающие граждане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2) неработающие граждане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3) </w:t>
      </w:r>
      <w:proofErr w:type="gramStart"/>
      <w:r w:rsidRPr="000173DD">
        <w:rPr>
          <w:sz w:val="22"/>
          <w:szCs w:val="22"/>
        </w:rPr>
        <w:t>обучающиеся</w:t>
      </w:r>
      <w:proofErr w:type="gramEnd"/>
      <w:r w:rsidRPr="000173DD">
        <w:rPr>
          <w:sz w:val="22"/>
          <w:szCs w:val="22"/>
        </w:rPr>
        <w:t xml:space="preserve"> в образовательных организациях по очной форме</w:t>
      </w:r>
      <w:r w:rsidRPr="000173DD">
        <w:rPr>
          <w:sz w:val="22"/>
          <w:szCs w:val="22"/>
        </w:rPr>
        <w:t>.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lastRenderedPageBreak/>
        <w:t>Настоящий порядок не применяется в случаях, когда законодательными и иными</w:t>
      </w:r>
      <w:r w:rsidRPr="000173DD">
        <w:rPr>
          <w:sz w:val="22"/>
          <w:szCs w:val="22"/>
        </w:rPr>
        <w:t xml:space="preserve">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</w:t>
      </w:r>
      <w:r w:rsidRPr="000173DD">
        <w:rPr>
          <w:sz w:val="22"/>
          <w:szCs w:val="22"/>
        </w:rPr>
        <w:t>.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2. Профилактический медицинский осмотр проводится в целях раннего (своевременного</w:t>
      </w:r>
      <w:r w:rsidRPr="000173DD">
        <w:rPr>
          <w:sz w:val="22"/>
          <w:szCs w:val="22"/>
        </w:rPr>
        <w:t>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</w:t>
      </w:r>
      <w:r w:rsidRPr="000173DD">
        <w:rPr>
          <w:sz w:val="22"/>
          <w:szCs w:val="22"/>
        </w:rPr>
        <w:t>.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Диспансеризация представляет собой</w:t>
      </w:r>
      <w:r w:rsidRPr="000173DD">
        <w:rPr>
          <w:sz w:val="22"/>
          <w:szCs w:val="22"/>
        </w:rPr>
        <w:t xml:space="preserve">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</w:t>
      </w:r>
      <w:r w:rsidRPr="000173DD">
        <w:rPr>
          <w:sz w:val="22"/>
          <w:szCs w:val="22"/>
        </w:rPr>
        <w:t>ении определенных групп населения в соответствии с законодательством Российской Федерации</w:t>
      </w:r>
      <w:r w:rsidRPr="000173DD">
        <w:rPr>
          <w:noProof/>
          <w:sz w:val="22"/>
          <w:szCs w:val="22"/>
        </w:rPr>
        <w:drawing>
          <wp:inline distT="0" distB="0" distL="0" distR="0">
            <wp:extent cx="80645" cy="215265"/>
            <wp:effectExtent l="19050" t="0" r="0" b="0"/>
            <wp:docPr id="1" name="Рисунок 1" descr="https://1glms.ru/system/content/image/93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glms.ru/system/content/image/93/1/574142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sz w:val="22"/>
          <w:szCs w:val="22"/>
        </w:rPr>
        <w:t>.</w:t>
      </w:r>
    </w:p>
    <w:p w:rsidR="00000000" w:rsidRPr="000173DD" w:rsidRDefault="00452519">
      <w:pPr>
        <w:divId w:val="1764106261"/>
        <w:rPr>
          <w:rFonts w:eastAsia="Times New Roman"/>
          <w:sz w:val="22"/>
          <w:szCs w:val="22"/>
        </w:rPr>
      </w:pPr>
      <w:r w:rsidRPr="000173DD">
        <w:rPr>
          <w:rFonts w:eastAsia="Times New Roman"/>
          <w:noProof/>
          <w:sz w:val="22"/>
          <w:szCs w:val="22"/>
        </w:rPr>
        <w:drawing>
          <wp:inline distT="0" distB="0" distL="0" distR="0">
            <wp:extent cx="80645" cy="215265"/>
            <wp:effectExtent l="19050" t="0" r="0" b="0"/>
            <wp:docPr id="2" name="Рисунок 2" descr="https://1glms.ru/system/content/image/93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glms.ru/system/content/image/93/1/574142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anchor="/document/99/902312609/XA00MH02OE/" w:history="1">
        <w:r w:rsidRPr="000173DD">
          <w:rPr>
            <w:rStyle w:val="a4"/>
            <w:rFonts w:eastAsia="Times New Roman"/>
            <w:sz w:val="22"/>
            <w:szCs w:val="22"/>
          </w:rPr>
          <w:t>Часть 4 статьи 46 Федерального закона от 21 ноября 2011 г. № 323-ФЗ "Об основах охраны здоровья граждан в Российской Федерации"</w:t>
        </w:r>
      </w:hyperlink>
      <w:r w:rsidRPr="000173DD">
        <w:rPr>
          <w:rStyle w:val="docnote-text"/>
          <w:rFonts w:eastAsia="Times New Roman"/>
          <w:sz w:val="22"/>
          <w:szCs w:val="22"/>
        </w:rPr>
        <w:t xml:space="preserve"> (Собрание законодательства Российской Федерации, 2011, № 48, ст.6724; 2013, № 48, ст.6165; 2016, № 27, ст.4219) (далее - Федерал</w:t>
      </w:r>
      <w:r w:rsidRPr="000173DD">
        <w:rPr>
          <w:rStyle w:val="docnote-text"/>
          <w:rFonts w:eastAsia="Times New Roman"/>
          <w:sz w:val="22"/>
          <w:szCs w:val="22"/>
        </w:rPr>
        <w:t>ьный закон № 323-ФЗ).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3. Медицинские мероприятия, проводимые в рамках настоящего порядка, направлены </w:t>
      </w:r>
      <w:proofErr w:type="gramStart"/>
      <w:r w:rsidRPr="000173DD">
        <w:rPr>
          <w:sz w:val="22"/>
          <w:szCs w:val="22"/>
        </w:rPr>
        <w:t>на</w:t>
      </w:r>
      <w:proofErr w:type="gramEnd"/>
      <w:r w:rsidRPr="000173DD">
        <w:rPr>
          <w:sz w:val="22"/>
          <w:szCs w:val="22"/>
        </w:rPr>
        <w:t>: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proofErr w:type="gramStart"/>
      <w:r w:rsidRPr="000173DD">
        <w:rPr>
          <w:sz w:val="22"/>
          <w:szCs w:val="22"/>
        </w:rP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</w:t>
      </w:r>
      <w:r w:rsidRPr="000173DD">
        <w:rPr>
          <w:sz w:val="22"/>
          <w:szCs w:val="22"/>
        </w:rPr>
        <w:t xml:space="preserve">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0173DD">
        <w:rPr>
          <w:sz w:val="22"/>
          <w:szCs w:val="22"/>
        </w:rPr>
        <w:t>гиперхолестеринемию</w:t>
      </w:r>
      <w:proofErr w:type="spellEnd"/>
      <w:r w:rsidRPr="000173DD">
        <w:rPr>
          <w:sz w:val="22"/>
          <w:szCs w:val="22"/>
        </w:rPr>
        <w:t>, повышенный уровень глюкозы в крови натощак, курение та</w:t>
      </w:r>
      <w:r w:rsidRPr="000173DD">
        <w:rPr>
          <w:sz w:val="22"/>
          <w:szCs w:val="22"/>
        </w:rPr>
        <w:t>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 w:rsidRPr="000173DD">
        <w:rPr>
          <w:sz w:val="22"/>
          <w:szCs w:val="22"/>
        </w:rPr>
        <w:t xml:space="preserve"> также риска потребления наркотических средств и психотропных веществ без назначения врача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2) опр</w:t>
      </w:r>
      <w:r w:rsidRPr="000173DD">
        <w:rPr>
          <w:sz w:val="22"/>
          <w:szCs w:val="22"/>
        </w:rPr>
        <w:t>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3) пров</w:t>
      </w:r>
      <w:r w:rsidRPr="000173DD">
        <w:rPr>
          <w:sz w:val="22"/>
          <w:szCs w:val="22"/>
        </w:rPr>
        <w:t>едение профилактического консультирования граждан с выявленными хроническими неинфекционными заболеваниями и факторами риска их развития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spellStart"/>
      <w:proofErr w:type="gramStart"/>
      <w:r w:rsidRPr="000173DD">
        <w:rPr>
          <w:sz w:val="22"/>
          <w:szCs w:val="22"/>
        </w:rPr>
        <w:t>сердечно-сосудистым</w:t>
      </w:r>
      <w:proofErr w:type="spellEnd"/>
      <w:proofErr w:type="gramEnd"/>
      <w:r w:rsidRPr="000173DD">
        <w:rPr>
          <w:sz w:val="22"/>
          <w:szCs w:val="22"/>
        </w:rPr>
        <w:t xml:space="preserve"> риском</w:t>
      </w:r>
      <w:r w:rsidRPr="000173DD">
        <w:rPr>
          <w:sz w:val="22"/>
          <w:szCs w:val="22"/>
        </w:rPr>
        <w:t>.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4. Профилактический медицинский осмот</w:t>
      </w:r>
      <w:r w:rsidRPr="000173DD">
        <w:rPr>
          <w:sz w:val="22"/>
          <w:szCs w:val="22"/>
        </w:rPr>
        <w:t>р проводится ежегодно</w:t>
      </w:r>
      <w:r w:rsidRPr="000173DD">
        <w:rPr>
          <w:sz w:val="22"/>
          <w:szCs w:val="22"/>
        </w:rPr>
        <w:t>: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1) в качестве самостоятельного мероприятия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2) в рамках диспансеризации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3) в рамках диспансерного наблюдения (при проведении первого в текущем году диспансерного приема (осмотра, консультации)</w:t>
      </w:r>
      <w:r w:rsidRPr="000173DD">
        <w:rPr>
          <w:sz w:val="22"/>
          <w:szCs w:val="22"/>
        </w:rPr>
        <w:t>.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5. Диспансеризация проводится</w:t>
      </w:r>
      <w:r w:rsidRPr="000173DD">
        <w:rPr>
          <w:noProof/>
          <w:sz w:val="22"/>
          <w:szCs w:val="22"/>
        </w:rPr>
        <w:drawing>
          <wp:inline distT="0" distB="0" distL="0" distR="0">
            <wp:extent cx="107315" cy="215265"/>
            <wp:effectExtent l="19050" t="0" r="6985" b="0"/>
            <wp:docPr id="3" name="Рисунок 3" descr="https://1glms.ru/system/content/image/9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glms.ru/system/content/image/93/1/575999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sz w:val="22"/>
          <w:szCs w:val="22"/>
        </w:rPr>
        <w:t>:</w:t>
      </w:r>
    </w:p>
    <w:p w:rsidR="00000000" w:rsidRPr="000173DD" w:rsidRDefault="00452519">
      <w:pPr>
        <w:divId w:val="1291011495"/>
        <w:rPr>
          <w:rFonts w:eastAsia="Times New Roman"/>
          <w:sz w:val="22"/>
          <w:szCs w:val="22"/>
        </w:rPr>
      </w:pPr>
      <w:r w:rsidRPr="000173DD">
        <w:rPr>
          <w:rFonts w:eastAsia="Times New Roman"/>
          <w:noProof/>
          <w:sz w:val="22"/>
          <w:szCs w:val="22"/>
        </w:rPr>
        <w:drawing>
          <wp:inline distT="0" distB="0" distL="0" distR="0">
            <wp:extent cx="107315" cy="215265"/>
            <wp:effectExtent l="19050" t="0" r="6985" b="0"/>
            <wp:docPr id="4" name="Рисунок 4" descr="https://1glms.ru/system/content/image/9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glms.ru/system/content/image/93/1/575999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rStyle w:val="docnote-text"/>
          <w:rFonts w:eastAsia="Times New Roman"/>
          <w:sz w:val="22"/>
          <w:szCs w:val="22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lastRenderedPageBreak/>
        <w:t>1) 1 раз в три года в в</w:t>
      </w:r>
      <w:r w:rsidRPr="000173DD">
        <w:rPr>
          <w:sz w:val="22"/>
          <w:szCs w:val="22"/>
        </w:rPr>
        <w:t>озрасте от 18 до 39 лет включительно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2) ежегодно в возрасте 40 лет и старше, а также в отношении отдельных категорий граждан, включая</w:t>
      </w:r>
      <w:r w:rsidRPr="000173DD">
        <w:rPr>
          <w:sz w:val="22"/>
          <w:szCs w:val="22"/>
        </w:rPr>
        <w:t>: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а) инвалидов Великой Отечественной войны и инвалидов боевых действий, а также участников Великой Отечественной войны, ст</w:t>
      </w:r>
      <w:r w:rsidRPr="000173DD">
        <w:rPr>
          <w:sz w:val="22"/>
          <w:szCs w:val="22"/>
        </w:rPr>
        <w:t>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r w:rsidRPr="000173DD">
        <w:rPr>
          <w:noProof/>
          <w:sz w:val="22"/>
          <w:szCs w:val="22"/>
        </w:rPr>
        <w:drawing>
          <wp:inline distT="0" distB="0" distL="0" distR="0">
            <wp:extent cx="107315" cy="215265"/>
            <wp:effectExtent l="19050" t="0" r="6985" b="0"/>
            <wp:docPr id="5" name="Рисунок 5" descr="https://1glms.ru/system/content/image/93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glms.ru/system/content/image/93/1/576323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divId w:val="838621997"/>
        <w:rPr>
          <w:rFonts w:eastAsia="Times New Roman"/>
          <w:sz w:val="22"/>
          <w:szCs w:val="22"/>
        </w:rPr>
      </w:pPr>
      <w:r w:rsidRPr="000173DD">
        <w:rPr>
          <w:rFonts w:eastAsia="Times New Roman"/>
          <w:noProof/>
          <w:sz w:val="22"/>
          <w:szCs w:val="22"/>
        </w:rPr>
        <w:drawing>
          <wp:inline distT="0" distB="0" distL="0" distR="0">
            <wp:extent cx="107315" cy="215265"/>
            <wp:effectExtent l="19050" t="0" r="6985" b="0"/>
            <wp:docPr id="6" name="Рисунок 6" descr="https://1glms.ru/system/content/image/93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glms.ru/system/content/image/93/1/576323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rStyle w:val="docnote-text"/>
          <w:rFonts w:eastAsia="Times New Roman"/>
          <w:sz w:val="22"/>
          <w:szCs w:val="22"/>
        </w:rPr>
        <w:t>В соответствии со</w:t>
      </w:r>
      <w:r w:rsidRPr="000173DD">
        <w:rPr>
          <w:rStyle w:val="docnote-text"/>
          <w:rFonts w:eastAsia="Times New Roman"/>
          <w:sz w:val="22"/>
          <w:szCs w:val="22"/>
        </w:rPr>
        <w:t xml:space="preserve"> </w:t>
      </w:r>
      <w:hyperlink r:id="rId12" w:anchor="/document/99/9010197/XA00M5Q2MD/" w:history="1">
        <w:r w:rsidRPr="000173DD">
          <w:rPr>
            <w:rStyle w:val="a4"/>
            <w:rFonts w:eastAsia="Times New Roman"/>
            <w:sz w:val="22"/>
            <w:szCs w:val="22"/>
          </w:rPr>
          <w:t>статьей 4</w:t>
        </w:r>
      </w:hyperlink>
      <w:r w:rsidRPr="000173DD">
        <w:rPr>
          <w:rStyle w:val="docnote-text"/>
          <w:rFonts w:eastAsia="Times New Roman"/>
          <w:sz w:val="22"/>
          <w:szCs w:val="22"/>
        </w:rPr>
        <w:t>,</w:t>
      </w:r>
      <w:r w:rsidRPr="000173DD">
        <w:rPr>
          <w:rStyle w:val="docnote-text"/>
          <w:rFonts w:eastAsia="Times New Roman"/>
          <w:sz w:val="22"/>
          <w:szCs w:val="22"/>
        </w:rPr>
        <w:t xml:space="preserve"> </w:t>
      </w:r>
      <w:hyperlink r:id="rId13" w:anchor="/document/99/9010197/XA00MCC2NQ/" w:history="1">
        <w:r w:rsidRPr="000173DD">
          <w:rPr>
            <w:rStyle w:val="a4"/>
            <w:rFonts w:eastAsia="Times New Roman"/>
            <w:sz w:val="22"/>
            <w:szCs w:val="22"/>
          </w:rPr>
          <w:t>подпунктом 11 пункта 1 статьи 14</w:t>
        </w:r>
      </w:hyperlink>
      <w:r w:rsidRPr="000173DD">
        <w:rPr>
          <w:rStyle w:val="docnote-text"/>
          <w:rFonts w:eastAsia="Times New Roman"/>
          <w:sz w:val="22"/>
          <w:szCs w:val="22"/>
        </w:rPr>
        <w:t xml:space="preserve"> и</w:t>
      </w:r>
      <w:r w:rsidRPr="000173DD">
        <w:rPr>
          <w:rStyle w:val="docnote-text"/>
          <w:rFonts w:eastAsia="Times New Roman"/>
          <w:sz w:val="22"/>
          <w:szCs w:val="22"/>
        </w:rPr>
        <w:t xml:space="preserve"> </w:t>
      </w:r>
      <w:hyperlink r:id="rId14" w:anchor="/document/99/9010197/XA00MBI2ND/" w:history="1">
        <w:r w:rsidRPr="000173DD">
          <w:rPr>
            <w:rStyle w:val="a4"/>
            <w:rFonts w:eastAsia="Times New Roman"/>
            <w:sz w:val="22"/>
            <w:szCs w:val="22"/>
          </w:rPr>
          <w:t>пунктом 2 статьи 15 Федерального закона от 12 января 1995 г. № 5-ФЗ "О ветера</w:t>
        </w:r>
        <w:r w:rsidRPr="000173DD">
          <w:rPr>
            <w:rStyle w:val="a4"/>
            <w:rFonts w:eastAsia="Times New Roman"/>
            <w:sz w:val="22"/>
            <w:szCs w:val="22"/>
          </w:rPr>
          <w:t>нах"</w:t>
        </w:r>
      </w:hyperlink>
      <w:r w:rsidRPr="000173DD">
        <w:rPr>
          <w:rStyle w:val="docnote-text"/>
          <w:rFonts w:eastAsia="Times New Roman"/>
          <w:sz w:val="22"/>
          <w:szCs w:val="22"/>
        </w:rPr>
        <w:t xml:space="preserve"> (далее - Федеральный закон № 5-ФЗ) (Собрание законодательства Российской Федерации, 1995, № 3, ст.168; 2002, № 19, ст.2023; 2002, № 30, ст.3033; 2004, № 25, ст.2480; № </w:t>
      </w:r>
      <w:proofErr w:type="gramStart"/>
      <w:r w:rsidRPr="000173DD">
        <w:rPr>
          <w:rStyle w:val="docnote-text"/>
          <w:rFonts w:eastAsia="Times New Roman"/>
          <w:sz w:val="22"/>
          <w:szCs w:val="22"/>
        </w:rPr>
        <w:t>35, ст.3607; 2005, № 1, ст.25, № 19, ст.1748; 2008, № 30, ст.3609; 2009, № 26, ст.3</w:t>
      </w:r>
      <w:r w:rsidRPr="000173DD">
        <w:rPr>
          <w:rStyle w:val="docnote-text"/>
          <w:rFonts w:eastAsia="Times New Roman"/>
          <w:sz w:val="22"/>
          <w:szCs w:val="22"/>
        </w:rPr>
        <w:t>133; № 30, ст.3739; № 52, ст.6403; 2010, № 19, ст.2287; № 27, ст.3433; № 31, ст.4206; № 50, ст.6609; 2011, № 47, ст.6608; 2013, № 27, ст.3477; № 48, ст.6165; 2014, № 52, ст.7537;</w:t>
      </w:r>
      <w:proofErr w:type="gramEnd"/>
      <w:r w:rsidRPr="000173DD">
        <w:rPr>
          <w:rStyle w:val="docnote-text"/>
          <w:rFonts w:eastAsia="Times New Roman"/>
          <w:sz w:val="22"/>
          <w:szCs w:val="22"/>
        </w:rPr>
        <w:t xml:space="preserve"> </w:t>
      </w:r>
      <w:proofErr w:type="gramStart"/>
      <w:r w:rsidRPr="000173DD">
        <w:rPr>
          <w:rStyle w:val="docnote-text"/>
          <w:rFonts w:eastAsia="Times New Roman"/>
          <w:sz w:val="22"/>
          <w:szCs w:val="22"/>
        </w:rPr>
        <w:t>2015, № 27, ст.3967; № 48, ст.6724; 2016, № 22, ст.3097; 2017, № 31, ст.4766)</w:t>
      </w:r>
      <w:r w:rsidRPr="000173DD">
        <w:rPr>
          <w:rStyle w:val="docnote-text"/>
          <w:rFonts w:eastAsia="Times New Roman"/>
          <w:sz w:val="22"/>
          <w:szCs w:val="22"/>
        </w:rPr>
        <w:t>.</w:t>
      </w:r>
      <w:proofErr w:type="gramEnd"/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r w:rsidRPr="000173DD">
        <w:rPr>
          <w:noProof/>
          <w:sz w:val="22"/>
          <w:szCs w:val="22"/>
        </w:rPr>
        <w:drawing>
          <wp:inline distT="0" distB="0" distL="0" distR="0">
            <wp:extent cx="107315" cy="215265"/>
            <wp:effectExtent l="19050" t="0" r="6985" b="0"/>
            <wp:docPr id="7" name="Рисунок 7" descr="https://1glms.ru/system/content/image/93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glms.ru/system/content/image/93/1/576324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divId w:val="60561439"/>
        <w:rPr>
          <w:rFonts w:eastAsia="Times New Roman"/>
          <w:sz w:val="22"/>
          <w:szCs w:val="22"/>
        </w:rPr>
      </w:pPr>
      <w:r w:rsidRPr="000173DD">
        <w:rPr>
          <w:rFonts w:eastAsia="Times New Roman"/>
          <w:noProof/>
          <w:sz w:val="22"/>
          <w:szCs w:val="22"/>
        </w:rPr>
        <w:drawing>
          <wp:inline distT="0" distB="0" distL="0" distR="0">
            <wp:extent cx="107315" cy="215265"/>
            <wp:effectExtent l="19050" t="0" r="6985" b="0"/>
            <wp:docPr id="8" name="Рисунок 8" descr="https://1glms.ru/system/content/image/93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glms.ru/system/content/image/93/1/576324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173DD">
        <w:rPr>
          <w:rStyle w:val="docnote-text"/>
          <w:rFonts w:eastAsia="Times New Roman"/>
          <w:sz w:val="22"/>
          <w:szCs w:val="22"/>
        </w:rPr>
        <w:t>В соответствии с</w:t>
      </w:r>
      <w:r w:rsidRPr="000173DD">
        <w:rPr>
          <w:rStyle w:val="docnote-text"/>
          <w:rFonts w:eastAsia="Times New Roman"/>
          <w:sz w:val="22"/>
          <w:szCs w:val="22"/>
        </w:rPr>
        <w:t xml:space="preserve"> </w:t>
      </w:r>
      <w:hyperlink r:id="rId16" w:anchor="/document/99/9010197/XA00MDA2NT/" w:history="1">
        <w:r w:rsidRPr="000173DD">
          <w:rPr>
            <w:rStyle w:val="a4"/>
            <w:rFonts w:eastAsia="Times New Roman"/>
            <w:sz w:val="22"/>
            <w:szCs w:val="22"/>
          </w:rPr>
          <w:t>подпунктом 1 пункта 2 статьи 18 Федерального закона № 5-ФЗ</w:t>
        </w:r>
      </w:hyperlink>
      <w:r w:rsidRPr="000173DD">
        <w:rPr>
          <w:rStyle w:val="docnote-text"/>
          <w:rFonts w:eastAsia="Times New Roman"/>
          <w:sz w:val="22"/>
          <w:szCs w:val="22"/>
        </w:rPr>
        <w:t xml:space="preserve"> </w:t>
      </w:r>
      <w:r w:rsidRPr="000173DD">
        <w:rPr>
          <w:rStyle w:val="docnote-text"/>
          <w:rFonts w:eastAsia="Times New Roman"/>
          <w:sz w:val="22"/>
          <w:szCs w:val="22"/>
        </w:rPr>
        <w:t>(Собрание законодательства Российской Федерации, 2000, № 19, ст.2023; 2004, № 35, ст.3607; 2005, № 1, ст.25; № 19, ст.1748; 2009, № 26, ст.3133, № 52, ст.6403; 2010, № 19, ст.2287; № 31, ст.4206; № 50, ст.6609; 2013, № 48, ст.6165;</w:t>
      </w:r>
      <w:proofErr w:type="gramEnd"/>
      <w:r w:rsidRPr="000173DD">
        <w:rPr>
          <w:rStyle w:val="docnote-text"/>
          <w:rFonts w:eastAsia="Times New Roman"/>
          <w:sz w:val="22"/>
          <w:szCs w:val="22"/>
        </w:rPr>
        <w:t xml:space="preserve"> </w:t>
      </w:r>
      <w:proofErr w:type="gramStart"/>
      <w:r w:rsidRPr="000173DD">
        <w:rPr>
          <w:rStyle w:val="docnote-text"/>
          <w:rFonts w:eastAsia="Times New Roman"/>
          <w:sz w:val="22"/>
          <w:szCs w:val="22"/>
        </w:rPr>
        <w:t>2015, № 27, ст.3967, № 4</w:t>
      </w:r>
      <w:r w:rsidRPr="000173DD">
        <w:rPr>
          <w:rStyle w:val="docnote-text"/>
          <w:rFonts w:eastAsia="Times New Roman"/>
          <w:sz w:val="22"/>
          <w:szCs w:val="22"/>
        </w:rPr>
        <w:t>8, ст.6724; 2016, № 22, ст.3097; 2017, № 31, ст.4766; № 45, ст.6581).</w:t>
      </w:r>
      <w:proofErr w:type="gramEnd"/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</w:t>
      </w:r>
      <w:r w:rsidRPr="000173DD">
        <w:rPr>
          <w:sz w:val="22"/>
          <w:szCs w:val="22"/>
        </w:rPr>
        <w:t>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r w:rsidRPr="000173DD">
        <w:rPr>
          <w:noProof/>
          <w:sz w:val="22"/>
          <w:szCs w:val="22"/>
        </w:rPr>
        <w:drawing>
          <wp:inline distT="0" distB="0" distL="0" distR="0">
            <wp:extent cx="107315" cy="215265"/>
            <wp:effectExtent l="19050" t="0" r="6985" b="0"/>
            <wp:docPr id="9" name="Рисунок 9" descr="https://1glms.ru/system/content/image/93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glms.ru/system/content/image/93/1/576325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divId w:val="1752461408"/>
        <w:rPr>
          <w:rFonts w:eastAsia="Times New Roman"/>
          <w:sz w:val="22"/>
          <w:szCs w:val="22"/>
        </w:rPr>
      </w:pPr>
      <w:r w:rsidRPr="000173DD">
        <w:rPr>
          <w:rFonts w:eastAsia="Times New Roman"/>
          <w:noProof/>
          <w:sz w:val="22"/>
          <w:szCs w:val="22"/>
        </w:rPr>
        <w:drawing>
          <wp:inline distT="0" distB="0" distL="0" distR="0">
            <wp:extent cx="107315" cy="215265"/>
            <wp:effectExtent l="19050" t="0" r="6985" b="0"/>
            <wp:docPr id="10" name="Рисунок 10" descr="https://1glms.ru/system/content/image/93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glms.ru/system/content/image/93/1/576325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173DD">
        <w:rPr>
          <w:rStyle w:val="docnote-text"/>
          <w:rFonts w:eastAsia="Times New Roman"/>
          <w:sz w:val="22"/>
          <w:szCs w:val="22"/>
        </w:rPr>
        <w:t>В соответствии с</w:t>
      </w:r>
      <w:r w:rsidRPr="000173DD">
        <w:rPr>
          <w:rStyle w:val="docnote-text"/>
          <w:rFonts w:eastAsia="Times New Roman"/>
          <w:sz w:val="22"/>
          <w:szCs w:val="22"/>
        </w:rPr>
        <w:t xml:space="preserve"> </w:t>
      </w:r>
      <w:hyperlink r:id="rId18" w:anchor="/document/99/901907297/XA00MGM2NR/" w:history="1">
        <w:r w:rsidRPr="000173DD">
          <w:rPr>
            <w:rStyle w:val="a4"/>
            <w:rFonts w:eastAsia="Times New Roman"/>
            <w:sz w:val="22"/>
            <w:szCs w:val="22"/>
          </w:rPr>
          <w:t>частью 8 статьи 154 Федерального закона от 22 августа 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</w:t>
        </w:r>
        <w:r w:rsidRPr="000173DD">
          <w:rPr>
            <w:rStyle w:val="a4"/>
            <w:rFonts w:eastAsia="Times New Roman"/>
            <w:sz w:val="22"/>
            <w:szCs w:val="22"/>
          </w:rPr>
          <w:t>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</w:r>
        <w:proofErr w:type="gramEnd"/>
        <w:r w:rsidRPr="000173DD">
          <w:rPr>
            <w:rStyle w:val="a4"/>
            <w:rFonts w:eastAsia="Times New Roman"/>
            <w:sz w:val="22"/>
            <w:szCs w:val="22"/>
          </w:rPr>
          <w:t>" и "Об общих принципах организации местного самоупра</w:t>
        </w:r>
        <w:r w:rsidRPr="000173DD">
          <w:rPr>
            <w:rStyle w:val="a4"/>
            <w:rFonts w:eastAsia="Times New Roman"/>
            <w:sz w:val="22"/>
            <w:szCs w:val="22"/>
          </w:rPr>
          <w:t>вления в Российской Федерации"</w:t>
        </w:r>
      </w:hyperlink>
      <w:r w:rsidRPr="000173DD">
        <w:rPr>
          <w:rStyle w:val="docnote-text"/>
          <w:rFonts w:eastAsia="Times New Roman"/>
          <w:sz w:val="22"/>
          <w:szCs w:val="22"/>
        </w:rPr>
        <w:t xml:space="preserve"> (Собрание законодательства Российской Федерации, 2004, № 35, ст.3607; 2013, № 14, ст.1654).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г) работающих граждан, не достигших возраста, дающего право на назначение пенсии по старости, в том числе досрочно, в течение пяти ле</w:t>
      </w:r>
      <w:r w:rsidRPr="000173DD">
        <w:rPr>
          <w:sz w:val="22"/>
          <w:szCs w:val="22"/>
        </w:rPr>
        <w:t>т до наступления такого возраста и работающих граждан, являющихся получателями пенсии по старости или пенсии за выслугу лет</w:t>
      </w:r>
      <w:r w:rsidRPr="000173DD">
        <w:rPr>
          <w:noProof/>
          <w:sz w:val="22"/>
          <w:szCs w:val="22"/>
        </w:rPr>
        <w:drawing>
          <wp:inline distT="0" distB="0" distL="0" distR="0">
            <wp:extent cx="107315" cy="215265"/>
            <wp:effectExtent l="19050" t="0" r="6985" b="0"/>
            <wp:docPr id="11" name="Рисунок 11" descr="https://1glms.ru/system/content/image/93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glms.ru/system/content/image/93/1/576329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sz w:val="22"/>
          <w:szCs w:val="22"/>
        </w:rPr>
        <w:t>.</w:t>
      </w:r>
    </w:p>
    <w:p w:rsidR="00000000" w:rsidRPr="000173DD" w:rsidRDefault="00452519">
      <w:pPr>
        <w:divId w:val="1067145111"/>
        <w:rPr>
          <w:rFonts w:eastAsia="Times New Roman"/>
          <w:sz w:val="22"/>
          <w:szCs w:val="22"/>
        </w:rPr>
      </w:pPr>
      <w:r w:rsidRPr="000173DD">
        <w:rPr>
          <w:rFonts w:eastAsia="Times New Roman"/>
          <w:noProof/>
          <w:sz w:val="22"/>
          <w:szCs w:val="22"/>
        </w:rPr>
        <w:drawing>
          <wp:inline distT="0" distB="0" distL="0" distR="0">
            <wp:extent cx="107315" cy="215265"/>
            <wp:effectExtent l="19050" t="0" r="6985" b="0"/>
            <wp:docPr id="12" name="Рисунок 12" descr="https://1glms.ru/system/content/image/93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glms.ru/system/content/image/93/1/576329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rStyle w:val="docnote-text"/>
          <w:rFonts w:eastAsia="Times New Roman"/>
          <w:sz w:val="22"/>
          <w:szCs w:val="22"/>
        </w:rPr>
        <w:t>В соответствии со</w:t>
      </w:r>
      <w:r w:rsidRPr="000173DD">
        <w:rPr>
          <w:rStyle w:val="docnote-text"/>
          <w:rFonts w:eastAsia="Times New Roman"/>
          <w:sz w:val="22"/>
          <w:szCs w:val="22"/>
        </w:rPr>
        <w:t xml:space="preserve"> </w:t>
      </w:r>
      <w:hyperlink r:id="rId20" w:anchor="/document/99/901807664/XA00M7E2N5/" w:history="1">
        <w:r w:rsidRPr="000173DD">
          <w:rPr>
            <w:rStyle w:val="a4"/>
            <w:rFonts w:eastAsia="Times New Roman"/>
            <w:sz w:val="22"/>
            <w:szCs w:val="22"/>
          </w:rPr>
          <w:t>статьей 185.1 Трудового кодекса Российской Федера</w:t>
        </w:r>
        <w:r w:rsidRPr="000173DD">
          <w:rPr>
            <w:rStyle w:val="a4"/>
            <w:rFonts w:eastAsia="Times New Roman"/>
            <w:sz w:val="22"/>
            <w:szCs w:val="22"/>
          </w:rPr>
          <w:t>ции</w:t>
        </w:r>
      </w:hyperlink>
      <w:r w:rsidRPr="000173DD">
        <w:rPr>
          <w:rStyle w:val="docnote-text"/>
          <w:rFonts w:eastAsia="Times New Roman"/>
          <w:sz w:val="22"/>
          <w:szCs w:val="22"/>
        </w:rPr>
        <w:t xml:space="preserve"> (Собрание законодательства Российской Федерации, 2002, № 1, ст.3; 2018, № 41, ст.6193).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lastRenderedPageBreak/>
        <w:t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</w:t>
      </w:r>
      <w:r w:rsidRPr="000173DD">
        <w:rPr>
          <w:sz w:val="22"/>
          <w:szCs w:val="22"/>
        </w:rPr>
        <w:t xml:space="preserve">ого осмотра и диспансеризации, определяется в соответствии с </w:t>
      </w:r>
      <w:hyperlink r:id="rId21" w:anchor="/document/99/554018402/XA00M502MN/" w:tgtFrame="_self" w:history="1">
        <w:r w:rsidRPr="000173DD">
          <w:rPr>
            <w:rStyle w:val="a4"/>
            <w:sz w:val="22"/>
            <w:szCs w:val="22"/>
          </w:rPr>
          <w:t>пунктами 16</w:t>
        </w:r>
      </w:hyperlink>
      <w:r w:rsidRPr="000173DD">
        <w:rPr>
          <w:sz w:val="22"/>
          <w:szCs w:val="22"/>
        </w:rPr>
        <w:t>-</w:t>
      </w:r>
      <w:hyperlink r:id="rId22" w:anchor="/document/99/554018402/XA00M462MG/" w:tgtFrame="_self" w:history="1">
        <w:r w:rsidRPr="000173DD">
          <w:rPr>
            <w:rStyle w:val="a4"/>
            <w:sz w:val="22"/>
            <w:szCs w:val="22"/>
          </w:rPr>
          <w:t>18 настоящего порядка</w:t>
        </w:r>
      </w:hyperlink>
      <w:r w:rsidRPr="000173DD">
        <w:rPr>
          <w:sz w:val="22"/>
          <w:szCs w:val="22"/>
        </w:rPr>
        <w:t xml:space="preserve"> и </w:t>
      </w:r>
      <w:hyperlink r:id="rId23" w:anchor="/document/99/554018402/XA00M8O2ND/" w:tgtFrame="_self" w:history="1">
        <w:r w:rsidRPr="000173DD">
          <w:rPr>
            <w:rStyle w:val="a4"/>
            <w:sz w:val="22"/>
            <w:szCs w:val="22"/>
          </w:rPr>
          <w:t>приложениями № 1</w:t>
        </w:r>
      </w:hyperlink>
      <w:r w:rsidRPr="000173DD">
        <w:rPr>
          <w:sz w:val="22"/>
          <w:szCs w:val="22"/>
        </w:rPr>
        <w:t xml:space="preserve"> и </w:t>
      </w:r>
      <w:hyperlink r:id="rId24" w:anchor="/document/99/554018402/XA00MGE2O9/" w:tgtFrame="_self" w:history="1">
        <w:r w:rsidRPr="000173DD">
          <w:rPr>
            <w:rStyle w:val="a4"/>
            <w:sz w:val="22"/>
            <w:szCs w:val="22"/>
          </w:rPr>
          <w:t>№ 2 к настоящему порядку</w:t>
        </w:r>
      </w:hyperlink>
      <w:r w:rsidRPr="000173DD">
        <w:rPr>
          <w:sz w:val="22"/>
          <w:szCs w:val="22"/>
        </w:rPr>
        <w:t>.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7. Профилактическ</w:t>
      </w:r>
      <w:r w:rsidRPr="000173DD">
        <w:rPr>
          <w:sz w:val="22"/>
          <w:szCs w:val="22"/>
        </w:rPr>
        <w:t>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Pr="000173DD">
        <w:rPr>
          <w:sz w:val="22"/>
          <w:szCs w:val="22"/>
        </w:rPr>
        <w:t>.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proofErr w:type="gramStart"/>
      <w:r w:rsidRPr="000173DD">
        <w:rPr>
          <w:sz w:val="22"/>
          <w:szCs w:val="22"/>
        </w:rPr>
        <w:t>Органы</w:t>
      </w:r>
      <w:r w:rsidRPr="000173DD">
        <w:rPr>
          <w:sz w:val="22"/>
          <w:szCs w:val="22"/>
        </w:rPr>
        <w:t xml:space="preserve">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</w:t>
      </w:r>
      <w:r w:rsidRPr="000173DD">
        <w:rPr>
          <w:sz w:val="22"/>
          <w:szCs w:val="22"/>
        </w:rPr>
        <w:t>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</w:t>
      </w:r>
      <w:r w:rsidRPr="000173DD">
        <w:rPr>
          <w:sz w:val="22"/>
          <w:szCs w:val="22"/>
        </w:rPr>
        <w:t>.</w:t>
      </w:r>
      <w:proofErr w:type="gramEnd"/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Профилактический медицинский осмотр и пер</w:t>
      </w:r>
      <w:r w:rsidRPr="000173DD">
        <w:rPr>
          <w:sz w:val="22"/>
          <w:szCs w:val="22"/>
        </w:rPr>
        <w:t>вый этап диспансеризации рекомендуется проводить в течение одного рабочего дня</w:t>
      </w:r>
      <w:r w:rsidRPr="000173DD">
        <w:rPr>
          <w:sz w:val="22"/>
          <w:szCs w:val="22"/>
        </w:rPr>
        <w:t>.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</w:t>
      </w:r>
      <w:r w:rsidRPr="000173DD">
        <w:rPr>
          <w:sz w:val="22"/>
          <w:szCs w:val="22"/>
        </w:rPr>
        <w:t>" информацию о медицинских организациях, на базе которых граждане могут пройти профилактические медицинские осмотры и диспансеризацию</w:t>
      </w:r>
      <w:r w:rsidRPr="000173DD">
        <w:rPr>
          <w:sz w:val="22"/>
          <w:szCs w:val="22"/>
        </w:rPr>
        <w:t>.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При необходимости для проведения приемов (осмотров, консультаций) медицинскими работниками, исследований и иных медицинс</w:t>
      </w:r>
      <w:r w:rsidRPr="000173DD">
        <w:rPr>
          <w:sz w:val="22"/>
          <w:szCs w:val="22"/>
        </w:rPr>
        <w:t>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</w:t>
      </w:r>
      <w:r w:rsidRPr="000173DD">
        <w:rPr>
          <w:sz w:val="22"/>
          <w:szCs w:val="22"/>
        </w:rPr>
        <w:t>.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9. </w:t>
      </w:r>
      <w:proofErr w:type="gramStart"/>
      <w:r w:rsidRPr="000173DD">
        <w:rPr>
          <w:sz w:val="22"/>
          <w:szCs w:val="22"/>
        </w:rPr>
        <w:t>Профилактический медицинский осмотр и дис</w:t>
      </w:r>
      <w:r w:rsidRPr="000173DD">
        <w:rPr>
          <w:sz w:val="22"/>
          <w:szCs w:val="22"/>
        </w:rPr>
        <w:t>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</w:t>
      </w:r>
      <w:r w:rsidRPr="000173DD">
        <w:rPr>
          <w:sz w:val="22"/>
          <w:szCs w:val="22"/>
        </w:rPr>
        <w:t>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</w:t>
      </w:r>
      <w:r w:rsidRPr="000173DD">
        <w:rPr>
          <w:noProof/>
          <w:sz w:val="22"/>
          <w:szCs w:val="22"/>
        </w:rPr>
        <w:drawing>
          <wp:inline distT="0" distB="0" distL="0" distR="0">
            <wp:extent cx="107315" cy="215265"/>
            <wp:effectExtent l="19050" t="0" r="6985" b="0"/>
            <wp:docPr id="13" name="Рисунок 13" descr="https://1glms.ru/system/content/image/93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glms.ru/system/content/image/93/1/576332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sz w:val="22"/>
          <w:szCs w:val="22"/>
        </w:rPr>
        <w:t xml:space="preserve"> или "акушерству и гинекологии (за исключением использования вспомогательных репродуктивных технологий)", "акушерству и гинекологии (</w:t>
      </w:r>
      <w:r w:rsidRPr="000173DD">
        <w:rPr>
          <w:sz w:val="22"/>
          <w:szCs w:val="22"/>
        </w:rPr>
        <w:t>за исключением использования вспомогательных</w:t>
      </w:r>
      <w:proofErr w:type="gramEnd"/>
      <w:r w:rsidRPr="000173DD">
        <w:rPr>
          <w:sz w:val="22"/>
          <w:szCs w:val="22"/>
        </w:rPr>
        <w:t xml:space="preserve"> </w:t>
      </w:r>
      <w:proofErr w:type="gramStart"/>
      <w:r w:rsidRPr="000173DD">
        <w:rPr>
          <w:sz w:val="22"/>
          <w:szCs w:val="22"/>
        </w:rPr>
        <w:t xml:space="preserve">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 w:rsidRPr="000173DD">
        <w:rPr>
          <w:sz w:val="22"/>
          <w:szCs w:val="22"/>
        </w:rPr>
        <w:t>кохлеарной</w:t>
      </w:r>
      <w:proofErr w:type="spellEnd"/>
      <w:r w:rsidRPr="000173DD">
        <w:rPr>
          <w:sz w:val="22"/>
          <w:szCs w:val="22"/>
        </w:rPr>
        <w:t xml:space="preserve"> имплантации)", "хирур</w:t>
      </w:r>
      <w:r w:rsidRPr="000173DD">
        <w:rPr>
          <w:sz w:val="22"/>
          <w:szCs w:val="22"/>
        </w:rPr>
        <w:t>гии" или "</w:t>
      </w:r>
      <w:proofErr w:type="spellStart"/>
      <w:r w:rsidRPr="000173DD">
        <w:rPr>
          <w:sz w:val="22"/>
          <w:szCs w:val="22"/>
        </w:rPr>
        <w:t>колопроктологии</w:t>
      </w:r>
      <w:proofErr w:type="spellEnd"/>
      <w:r w:rsidRPr="000173DD">
        <w:rPr>
          <w:sz w:val="22"/>
          <w:szCs w:val="22"/>
        </w:rP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</w:t>
      </w:r>
      <w:r w:rsidRPr="000173DD">
        <w:rPr>
          <w:sz w:val="22"/>
          <w:szCs w:val="22"/>
        </w:rPr>
        <w:t>.</w:t>
      </w:r>
      <w:proofErr w:type="gramEnd"/>
    </w:p>
    <w:p w:rsidR="00000000" w:rsidRPr="000173DD" w:rsidRDefault="00452519">
      <w:pPr>
        <w:divId w:val="1685356057"/>
        <w:rPr>
          <w:rFonts w:eastAsia="Times New Roman"/>
          <w:sz w:val="22"/>
          <w:szCs w:val="22"/>
        </w:rPr>
      </w:pPr>
      <w:r w:rsidRPr="000173DD">
        <w:rPr>
          <w:rFonts w:eastAsia="Times New Roman"/>
          <w:noProof/>
          <w:sz w:val="22"/>
          <w:szCs w:val="22"/>
        </w:rPr>
        <w:drawing>
          <wp:inline distT="0" distB="0" distL="0" distR="0">
            <wp:extent cx="107315" cy="215265"/>
            <wp:effectExtent l="19050" t="0" r="6985" b="0"/>
            <wp:docPr id="14" name="Рисунок 14" descr="https://1glms.ru/system/content/image/93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glms.ru/system/content/image/93/1/576332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173DD">
        <w:rPr>
          <w:rStyle w:val="docnote-text"/>
          <w:rFonts w:eastAsia="Times New Roman"/>
          <w:sz w:val="22"/>
          <w:szCs w:val="22"/>
        </w:rPr>
        <w:t>Для лицензий на осуществление медицинской деятельности, выданных до вступления в силу</w:t>
      </w:r>
      <w:r w:rsidRPr="000173DD">
        <w:rPr>
          <w:rStyle w:val="docnote-text"/>
          <w:rFonts w:eastAsia="Times New Roman"/>
          <w:sz w:val="22"/>
          <w:szCs w:val="22"/>
        </w:rPr>
        <w:t xml:space="preserve"> </w:t>
      </w:r>
      <w:hyperlink r:id="rId26" w:anchor="/document/99/902342781/" w:history="1">
        <w:r w:rsidRPr="000173DD">
          <w:rPr>
            <w:rStyle w:val="a4"/>
            <w:rFonts w:eastAsia="Times New Roman"/>
            <w:sz w:val="22"/>
            <w:szCs w:val="22"/>
          </w:rPr>
          <w:t>постановления Правительства Российской Федерации от 16</w:t>
        </w:r>
        <w:r w:rsidRPr="000173DD">
          <w:rPr>
            <w:rStyle w:val="a4"/>
            <w:rFonts w:eastAsia="Times New Roman"/>
            <w:sz w:val="22"/>
            <w:szCs w:val="22"/>
          </w:rPr>
          <w:t xml:space="preserve"> апреля 2012 г. №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</w:r>
        <w:proofErr w:type="spellStart"/>
        <w:r w:rsidRPr="000173DD">
          <w:rPr>
            <w:rStyle w:val="a4"/>
            <w:rFonts w:eastAsia="Times New Roman"/>
            <w:sz w:val="22"/>
            <w:szCs w:val="22"/>
          </w:rPr>
          <w:t>Ск</w:t>
        </w:r>
        <w:r w:rsidRPr="000173DD">
          <w:rPr>
            <w:rStyle w:val="a4"/>
            <w:rFonts w:eastAsia="Times New Roman"/>
            <w:sz w:val="22"/>
            <w:szCs w:val="22"/>
          </w:rPr>
          <w:t>олково</w:t>
        </w:r>
        <w:proofErr w:type="spellEnd"/>
        <w:r w:rsidRPr="000173DD">
          <w:rPr>
            <w:rStyle w:val="a4"/>
            <w:rFonts w:eastAsia="Times New Roman"/>
            <w:sz w:val="22"/>
            <w:szCs w:val="22"/>
          </w:rPr>
          <w:t>")"</w:t>
        </w:r>
      </w:hyperlink>
      <w:r w:rsidRPr="000173DD">
        <w:rPr>
          <w:rStyle w:val="docnote-text"/>
          <w:rFonts w:eastAsia="Times New Roman"/>
          <w:sz w:val="22"/>
          <w:szCs w:val="22"/>
        </w:rPr>
        <w:t xml:space="preserve"> (Собрание законодательства Российской Федерации, 2012, № 17, ст.1965;</w:t>
      </w:r>
      <w:proofErr w:type="gramEnd"/>
      <w:r w:rsidRPr="000173DD">
        <w:rPr>
          <w:rStyle w:val="docnote-text"/>
          <w:rFonts w:eastAsia="Times New Roman"/>
          <w:sz w:val="22"/>
          <w:szCs w:val="22"/>
        </w:rPr>
        <w:t xml:space="preserve"> № </w:t>
      </w:r>
      <w:proofErr w:type="gramStart"/>
      <w:r w:rsidRPr="000173DD">
        <w:rPr>
          <w:rStyle w:val="docnote-text"/>
          <w:rFonts w:eastAsia="Times New Roman"/>
          <w:sz w:val="22"/>
          <w:szCs w:val="22"/>
        </w:rPr>
        <w:t>37, ст.5002; 2013, № 3, ст.207; № 16, ст.1970; 2016, № 40, ст.5738; № 51, ст.7379).</w:t>
      </w:r>
      <w:proofErr w:type="gramEnd"/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10. Гражданин проходит профилактический медицинский осмотр и диспансеризацию в медицинской</w:t>
      </w:r>
      <w:r w:rsidRPr="000173DD">
        <w:rPr>
          <w:sz w:val="22"/>
          <w:szCs w:val="22"/>
        </w:rPr>
        <w:t xml:space="preserve"> организации, в которой он получает первичную медико-санитарную помощь</w:t>
      </w:r>
      <w:r w:rsidRPr="000173DD">
        <w:rPr>
          <w:sz w:val="22"/>
          <w:szCs w:val="22"/>
        </w:rPr>
        <w:t>.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</w:t>
      </w:r>
      <w:r w:rsidRPr="000173DD">
        <w:rPr>
          <w:sz w:val="22"/>
          <w:szCs w:val="22"/>
        </w:rPr>
        <w:lastRenderedPageBreak/>
        <w:t>(диспанс</w:t>
      </w:r>
      <w:r w:rsidRPr="000173DD">
        <w:rPr>
          <w:sz w:val="22"/>
          <w:szCs w:val="22"/>
        </w:rPr>
        <w:t>еризации) в соответствии с</w:t>
      </w:r>
      <w:r w:rsidRPr="000173DD">
        <w:rPr>
          <w:sz w:val="22"/>
          <w:szCs w:val="22"/>
        </w:rPr>
        <w:t xml:space="preserve"> </w:t>
      </w:r>
      <w:hyperlink r:id="rId27" w:anchor="/document/99/902348302/XA00LTK2M0/" w:history="1">
        <w:r w:rsidRPr="000173DD">
          <w:rPr>
            <w:rStyle w:val="a4"/>
            <w:sz w:val="22"/>
            <w:szCs w:val="22"/>
          </w:rPr>
          <w:t>Порядком выдачи медицинскими организациями справок и медицинских заключений</w:t>
        </w:r>
      </w:hyperlink>
      <w:r w:rsidRPr="000173DD">
        <w:rPr>
          <w:sz w:val="22"/>
          <w:szCs w:val="22"/>
        </w:rPr>
        <w:t>, утвержденным</w:t>
      </w:r>
      <w:r w:rsidRPr="000173DD">
        <w:rPr>
          <w:sz w:val="22"/>
          <w:szCs w:val="22"/>
        </w:rPr>
        <w:t xml:space="preserve"> </w:t>
      </w:r>
      <w:hyperlink r:id="rId28" w:anchor="/document/99/902348302/" w:history="1">
        <w:r w:rsidRPr="000173DD">
          <w:rPr>
            <w:rStyle w:val="a4"/>
            <w:sz w:val="22"/>
            <w:szCs w:val="22"/>
          </w:rPr>
          <w:t>приказом Министерства здравоохранения и социального развития Российской Федерации от 2 мая 2012 г. № 441н</w:t>
        </w:r>
      </w:hyperlink>
      <w:r w:rsidRPr="000173DD">
        <w:rPr>
          <w:noProof/>
          <w:sz w:val="22"/>
          <w:szCs w:val="22"/>
        </w:rPr>
        <w:drawing>
          <wp:inline distT="0" distB="0" distL="0" distR="0">
            <wp:extent cx="174625" cy="215265"/>
            <wp:effectExtent l="19050" t="0" r="0" b="0"/>
            <wp:docPr id="15" name="Рисунок 15" descr="https://1glms.ru/system/content/image/93/1/2714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glms.ru/system/content/image/93/1/2714560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sz w:val="22"/>
          <w:szCs w:val="22"/>
        </w:rPr>
        <w:t>.</w:t>
      </w:r>
    </w:p>
    <w:p w:rsidR="00000000" w:rsidRPr="000173DD" w:rsidRDefault="00452519">
      <w:pPr>
        <w:divId w:val="1160540239"/>
        <w:rPr>
          <w:rFonts w:eastAsia="Times New Roman"/>
          <w:sz w:val="22"/>
          <w:szCs w:val="22"/>
        </w:rPr>
      </w:pPr>
      <w:r w:rsidRPr="000173DD">
        <w:rPr>
          <w:rFonts w:eastAsia="Times New Roman"/>
          <w:noProof/>
          <w:sz w:val="22"/>
          <w:szCs w:val="22"/>
        </w:rPr>
        <w:drawing>
          <wp:inline distT="0" distB="0" distL="0" distR="0">
            <wp:extent cx="174625" cy="215265"/>
            <wp:effectExtent l="19050" t="0" r="0" b="0"/>
            <wp:docPr id="16" name="Рисунок 16" descr="https://1glms.ru/system/content/image/93/1/2714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glms.ru/system/content/image/93/1/2714560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rStyle w:val="docnote-text"/>
          <w:rFonts w:eastAsia="Times New Roman"/>
          <w:sz w:val="22"/>
          <w:szCs w:val="22"/>
        </w:rPr>
        <w:t xml:space="preserve">Зарегистрирован Министерством юстиции Российской Федерации 29 мая 2012 </w:t>
      </w:r>
      <w:r w:rsidRPr="000173DD">
        <w:rPr>
          <w:rStyle w:val="docnote-text"/>
          <w:rFonts w:eastAsia="Times New Roman"/>
          <w:sz w:val="22"/>
          <w:szCs w:val="22"/>
        </w:rPr>
        <w:t>г., регистрационный № 24366.</w:t>
      </w:r>
      <w:r w:rsidRPr="000173DD">
        <w:rPr>
          <w:rFonts w:eastAsia="Times New Roman"/>
          <w:sz w:val="22"/>
          <w:szCs w:val="22"/>
        </w:rPr>
        <w:br/>
      </w:r>
      <w:r w:rsidRPr="000173DD">
        <w:rPr>
          <w:rStyle w:val="docnote-text"/>
          <w:rFonts w:eastAsia="Times New Roman"/>
          <w:sz w:val="22"/>
          <w:szCs w:val="22"/>
        </w:rPr>
        <w:t>(Сноска дополнительно включена с 28 октября 2019 года</w:t>
      </w:r>
      <w:r w:rsidRPr="000173DD">
        <w:rPr>
          <w:rStyle w:val="docnote-text"/>
          <w:rFonts w:eastAsia="Times New Roman"/>
          <w:sz w:val="22"/>
          <w:szCs w:val="22"/>
        </w:rPr>
        <w:t xml:space="preserve"> </w:t>
      </w:r>
      <w:hyperlink r:id="rId30" w:anchor="/document/99/561232588/XA00LUO2M6/" w:history="1">
        <w:r w:rsidRPr="000173DD">
          <w:rPr>
            <w:rStyle w:val="a4"/>
            <w:rFonts w:eastAsia="Times New Roman"/>
            <w:sz w:val="22"/>
            <w:szCs w:val="22"/>
          </w:rPr>
          <w:t>приказом Минздрава России от 2 сентября 2019 года № 716н</w:t>
        </w:r>
      </w:hyperlink>
      <w:r w:rsidRPr="000173DD">
        <w:rPr>
          <w:rStyle w:val="docnote-text"/>
          <w:rFonts w:eastAsia="Times New Roman"/>
          <w:sz w:val="22"/>
          <w:szCs w:val="22"/>
        </w:rPr>
        <w:t>)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11. </w:t>
      </w:r>
      <w:proofErr w:type="gramStart"/>
      <w:r w:rsidRPr="000173DD">
        <w:rPr>
          <w:sz w:val="22"/>
          <w:szCs w:val="22"/>
        </w:rPr>
        <w:t xml:space="preserve">Необходимым предварительным условием </w:t>
      </w:r>
      <w:r w:rsidRPr="000173DD">
        <w:rPr>
          <w:sz w:val="22"/>
          <w:szCs w:val="22"/>
        </w:rPr>
        <w:t>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</w:t>
      </w:r>
      <w:r w:rsidRPr="000173DD">
        <w:rPr>
          <w:sz w:val="22"/>
          <w:szCs w:val="22"/>
        </w:rPr>
        <w:t xml:space="preserve"> </w:t>
      </w:r>
      <w:hyperlink r:id="rId31" w:anchor="/document/99/902312609/XA00M8M2NC/" w:history="1">
        <w:r w:rsidRPr="000173DD">
          <w:rPr>
            <w:rStyle w:val="a4"/>
            <w:sz w:val="22"/>
            <w:szCs w:val="22"/>
          </w:rPr>
          <w:t>статьей 20 Федерального закона № 323-ФЗ</w:t>
        </w:r>
      </w:hyperlink>
      <w:r w:rsidRPr="000173DD">
        <w:rPr>
          <w:sz w:val="22"/>
          <w:szCs w:val="22"/>
        </w:rPr>
        <w:t>.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</w:t>
      </w:r>
      <w:r w:rsidRPr="000173DD">
        <w:rPr>
          <w:sz w:val="22"/>
          <w:szCs w:val="22"/>
        </w:rPr>
        <w:t>ходящих в объем профилактического медицинского осмотра и (или) диспансеризации</w:t>
      </w:r>
      <w:r w:rsidRPr="000173DD">
        <w:rPr>
          <w:sz w:val="22"/>
          <w:szCs w:val="22"/>
        </w:rPr>
        <w:t>.</w:t>
      </w:r>
      <w:proofErr w:type="gramEnd"/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</w:t>
      </w:r>
      <w:r w:rsidRPr="000173DD">
        <w:rPr>
          <w:sz w:val="22"/>
          <w:szCs w:val="22"/>
        </w:rPr>
        <w:t>ческого медицинского осмотра и диспансеризации населения, находящегося на медицинском обслуживании в медицинской организации</w:t>
      </w:r>
      <w:r w:rsidRPr="000173DD">
        <w:rPr>
          <w:sz w:val="22"/>
          <w:szCs w:val="22"/>
        </w:rPr>
        <w:t>.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proofErr w:type="gramStart"/>
      <w:r w:rsidRPr="000173DD">
        <w:rPr>
          <w:sz w:val="22"/>
          <w:szCs w:val="22"/>
        </w:rPr>
        <w:t>Медицинский работник, уполномоченный руководителем медицинской организации, осуществляет информационное взаимодействие со страхов</w:t>
      </w:r>
      <w:r w:rsidRPr="000173DD">
        <w:rPr>
          <w:sz w:val="22"/>
          <w:szCs w:val="22"/>
        </w:rPr>
        <w:t>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</w:t>
      </w:r>
      <w:r w:rsidRPr="000173DD">
        <w:rPr>
          <w:sz w:val="22"/>
          <w:szCs w:val="22"/>
        </w:rPr>
        <w:t>отра и (или) диспансеризации в соответствии</w:t>
      </w:r>
      <w:r w:rsidRPr="000173DD">
        <w:rPr>
          <w:sz w:val="22"/>
          <w:szCs w:val="22"/>
        </w:rPr>
        <w:t xml:space="preserve"> </w:t>
      </w:r>
      <w:hyperlink r:id="rId32" w:anchor="/document/99/554023464/XA00LU62M3/" w:history="1">
        <w:r w:rsidRPr="000173DD">
          <w:rPr>
            <w:rStyle w:val="a4"/>
            <w:sz w:val="22"/>
            <w:szCs w:val="22"/>
          </w:rPr>
          <w:t>Правилами обязательного медицинского страхования</w:t>
        </w:r>
      </w:hyperlink>
      <w:r w:rsidRPr="000173DD">
        <w:rPr>
          <w:sz w:val="22"/>
          <w:szCs w:val="22"/>
        </w:rPr>
        <w:t>, утвержденными</w:t>
      </w:r>
      <w:r w:rsidRPr="000173DD">
        <w:rPr>
          <w:sz w:val="22"/>
          <w:szCs w:val="22"/>
        </w:rPr>
        <w:t xml:space="preserve"> </w:t>
      </w:r>
      <w:hyperlink r:id="rId33" w:anchor="/document/99/554023464/XA00M1S2LR/" w:history="1">
        <w:r w:rsidRPr="000173DD">
          <w:rPr>
            <w:rStyle w:val="a4"/>
            <w:sz w:val="22"/>
            <w:szCs w:val="22"/>
          </w:rPr>
          <w:t>приказом Министерства здравоохранения Российской Федерации от 28 февраля 2019 г. № 108н</w:t>
        </w:r>
      </w:hyperlink>
      <w:r w:rsidRPr="000173DD">
        <w:rPr>
          <w:noProof/>
          <w:sz w:val="22"/>
          <w:szCs w:val="22"/>
        </w:rPr>
        <w:drawing>
          <wp:inline distT="0" distB="0" distL="0" distR="0">
            <wp:extent cx="107315" cy="215265"/>
            <wp:effectExtent l="19050" t="0" r="6985" b="0"/>
            <wp:docPr id="17" name="Рисунок 17" descr="https://1glms.ru/system/content/image/93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glms.ru/system/content/image/93/1/2704433/"/>
                    <pic:cNvPicPr>
                      <a:picLocks noChangeAspect="1" noChangeArrowheads="1"/>
                    </pic:cNvPicPr>
                  </pic:nvPicPr>
                  <pic:blipFill>
                    <a:blip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sz w:val="22"/>
          <w:szCs w:val="22"/>
        </w:rPr>
        <w:t xml:space="preserve"> (далее</w:t>
      </w:r>
      <w:proofErr w:type="gramEnd"/>
      <w:r w:rsidRPr="000173DD">
        <w:rPr>
          <w:sz w:val="22"/>
          <w:szCs w:val="22"/>
        </w:rPr>
        <w:t xml:space="preserve"> -</w:t>
      </w:r>
      <w:r w:rsidRPr="000173DD">
        <w:rPr>
          <w:sz w:val="22"/>
          <w:szCs w:val="22"/>
        </w:rPr>
        <w:t xml:space="preserve"> </w:t>
      </w:r>
      <w:hyperlink r:id="rId35" w:anchor="/document/99/902265024/XA00LTK2M0/" w:history="1">
        <w:proofErr w:type="gramStart"/>
        <w:r w:rsidRPr="000173DD">
          <w:rPr>
            <w:rStyle w:val="a4"/>
            <w:sz w:val="22"/>
            <w:szCs w:val="22"/>
          </w:rPr>
          <w:t>Правила обязательного медицинского страхования</w:t>
        </w:r>
      </w:hyperlink>
      <w:r w:rsidRPr="000173DD">
        <w:rPr>
          <w:sz w:val="22"/>
          <w:szCs w:val="22"/>
        </w:rPr>
        <w:t>)</w:t>
      </w:r>
      <w:r w:rsidRPr="000173DD">
        <w:rPr>
          <w:sz w:val="22"/>
          <w:szCs w:val="22"/>
        </w:rPr>
        <w:t>.</w:t>
      </w:r>
      <w:proofErr w:type="gramEnd"/>
    </w:p>
    <w:p w:rsidR="00000000" w:rsidRPr="000173DD" w:rsidRDefault="00452519">
      <w:pPr>
        <w:divId w:val="957686044"/>
        <w:rPr>
          <w:rFonts w:eastAsia="Times New Roman"/>
          <w:sz w:val="22"/>
          <w:szCs w:val="22"/>
        </w:rPr>
      </w:pPr>
      <w:r w:rsidRPr="000173DD">
        <w:rPr>
          <w:rFonts w:eastAsia="Times New Roman"/>
          <w:noProof/>
          <w:sz w:val="22"/>
          <w:szCs w:val="22"/>
        </w:rPr>
        <w:drawing>
          <wp:inline distT="0" distB="0" distL="0" distR="0">
            <wp:extent cx="107315" cy="215265"/>
            <wp:effectExtent l="19050" t="0" r="6985" b="0"/>
            <wp:docPr id="18" name="Рисунок 18" descr="https://1glms.ru/system/content/image/93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glms.ru/system/content/image/93/1/576363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rStyle w:val="docnote-text"/>
          <w:rFonts w:eastAsia="Times New Roman"/>
          <w:sz w:val="22"/>
          <w:szCs w:val="22"/>
        </w:rPr>
        <w:t>Зарегистр</w:t>
      </w:r>
      <w:r w:rsidRPr="000173DD">
        <w:rPr>
          <w:rStyle w:val="docnote-text"/>
          <w:rFonts w:eastAsia="Times New Roman"/>
          <w:sz w:val="22"/>
          <w:szCs w:val="22"/>
        </w:rPr>
        <w:t>ирован Министерством юстиции Российской Федерации 17 мая 2019 г., регистрационный № 54643.</w:t>
      </w:r>
      <w:r w:rsidRPr="000173DD">
        <w:rPr>
          <w:rFonts w:eastAsia="Times New Roman"/>
          <w:sz w:val="22"/>
          <w:szCs w:val="22"/>
        </w:rPr>
        <w:br/>
      </w:r>
      <w:r w:rsidRPr="000173DD">
        <w:rPr>
          <w:rStyle w:val="docnote-text"/>
          <w:rFonts w:eastAsia="Times New Roman"/>
          <w:sz w:val="22"/>
          <w:szCs w:val="22"/>
        </w:rPr>
        <w:t>(Сноска в редакции, введенной в действие с 28 октября 2019 года</w:t>
      </w:r>
      <w:r w:rsidRPr="000173DD">
        <w:rPr>
          <w:rStyle w:val="docnote-text"/>
          <w:rFonts w:eastAsia="Times New Roman"/>
          <w:sz w:val="22"/>
          <w:szCs w:val="22"/>
        </w:rPr>
        <w:t xml:space="preserve"> </w:t>
      </w:r>
      <w:hyperlink r:id="rId37" w:anchor="/document/99/561232588/XA00M262MM/" w:history="1">
        <w:r w:rsidRPr="000173DD">
          <w:rPr>
            <w:rStyle w:val="a4"/>
            <w:rFonts w:eastAsia="Times New Roman"/>
            <w:sz w:val="22"/>
            <w:szCs w:val="22"/>
          </w:rPr>
          <w:t>приказом Минздрава России о</w:t>
        </w:r>
        <w:r w:rsidRPr="000173DD">
          <w:rPr>
            <w:rStyle w:val="a4"/>
            <w:rFonts w:eastAsia="Times New Roman"/>
            <w:sz w:val="22"/>
            <w:szCs w:val="22"/>
          </w:rPr>
          <w:t>т 2 сентября 2019 года № 716н</w:t>
        </w:r>
      </w:hyperlink>
      <w:r w:rsidRPr="000173DD">
        <w:rPr>
          <w:rStyle w:val="docnote-text"/>
          <w:rFonts w:eastAsia="Times New Roman"/>
          <w:sz w:val="22"/>
          <w:szCs w:val="22"/>
        </w:rPr>
        <w:t>. - См.</w:t>
      </w:r>
      <w:r w:rsidRPr="000173DD">
        <w:rPr>
          <w:rStyle w:val="docnote-text"/>
          <w:rFonts w:eastAsia="Times New Roman"/>
          <w:sz w:val="22"/>
          <w:szCs w:val="22"/>
        </w:rPr>
        <w:t xml:space="preserve"> </w:t>
      </w:r>
      <w:hyperlink r:id="rId38" w:anchor="/document/99/542654726/XA00M7C2MK/" w:history="1">
        <w:r w:rsidRPr="000173DD">
          <w:rPr>
            <w:rStyle w:val="a4"/>
            <w:rFonts w:eastAsia="Times New Roman"/>
            <w:sz w:val="22"/>
            <w:szCs w:val="22"/>
          </w:rPr>
          <w:t>предыдущую редакцию</w:t>
        </w:r>
      </w:hyperlink>
      <w:r w:rsidRPr="000173DD">
        <w:rPr>
          <w:rStyle w:val="docnote-text"/>
          <w:rFonts w:eastAsia="Times New Roman"/>
          <w:sz w:val="22"/>
          <w:szCs w:val="22"/>
        </w:rPr>
        <w:t>)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proofErr w:type="gramStart"/>
      <w:r w:rsidRPr="000173DD">
        <w:rPr>
          <w:sz w:val="22"/>
          <w:szCs w:val="22"/>
        </w:rPr>
        <w:t>Врач-терапевт (врач-терапевт участковый, врач-терапевт цехового врачебного участка, врач общей практики (семейный врач) (дал</w:t>
      </w:r>
      <w:r w:rsidRPr="000173DD">
        <w:rPr>
          <w:sz w:val="22"/>
          <w:szCs w:val="22"/>
        </w:rPr>
        <w:t>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</w:t>
      </w:r>
      <w:r w:rsidRPr="000173DD">
        <w:rPr>
          <w:sz w:val="22"/>
          <w:szCs w:val="22"/>
        </w:rPr>
        <w:t>рии (далее - участок)</w:t>
      </w:r>
      <w:r w:rsidRPr="000173DD">
        <w:rPr>
          <w:sz w:val="22"/>
          <w:szCs w:val="22"/>
        </w:rPr>
        <w:t>.</w:t>
      </w:r>
      <w:proofErr w:type="gramEnd"/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proofErr w:type="gramStart"/>
      <w:r w:rsidRPr="000173DD">
        <w:rPr>
          <w:sz w:val="22"/>
          <w:szCs w:val="22"/>
        </w:rPr>
        <w:t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</w:t>
      </w:r>
      <w:r w:rsidRPr="000173DD">
        <w:rPr>
          <w:sz w:val="22"/>
          <w:szCs w:val="22"/>
        </w:rPr>
        <w:t>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</w:t>
      </w:r>
      <w:r w:rsidRPr="000173DD">
        <w:rPr>
          <w:sz w:val="22"/>
          <w:szCs w:val="22"/>
        </w:rPr>
        <w:t xml:space="preserve"> </w:t>
      </w:r>
      <w:hyperlink r:id="rId39" w:anchor="/document/99/902339307/XA00LTK2M0/" w:history="1">
        <w:r w:rsidRPr="000173DD">
          <w:rPr>
            <w:rStyle w:val="a4"/>
            <w:sz w:val="22"/>
            <w:szCs w:val="22"/>
          </w:rPr>
          <w:t>порядке</w:t>
        </w:r>
      </w:hyperlink>
      <w:r w:rsidRPr="000173DD">
        <w:rPr>
          <w:sz w:val="22"/>
          <w:szCs w:val="22"/>
        </w:rPr>
        <w:t>, установленном</w:t>
      </w:r>
      <w:r w:rsidRPr="000173DD">
        <w:rPr>
          <w:sz w:val="22"/>
          <w:szCs w:val="22"/>
        </w:rPr>
        <w:t xml:space="preserve"> </w:t>
      </w:r>
      <w:hyperlink r:id="rId40" w:anchor="/document/99/902339307/XA00M6G2N3/" w:history="1">
        <w:r w:rsidRPr="000173DD">
          <w:rPr>
            <w:rStyle w:val="a4"/>
            <w:sz w:val="22"/>
            <w:szCs w:val="22"/>
          </w:rPr>
          <w:t>приказом Министерства здравоохранения и социального развития</w:t>
        </w:r>
        <w:proofErr w:type="gramEnd"/>
        <w:r w:rsidRPr="000173DD">
          <w:rPr>
            <w:rStyle w:val="a4"/>
            <w:sz w:val="22"/>
            <w:szCs w:val="22"/>
          </w:rPr>
          <w:t xml:space="preserve"> </w:t>
        </w:r>
        <w:proofErr w:type="gramStart"/>
        <w:r w:rsidRPr="000173DD">
          <w:rPr>
            <w:rStyle w:val="a4"/>
            <w:sz w:val="22"/>
            <w:szCs w:val="22"/>
          </w:rPr>
          <w:t>Российской Федерации от 23 марта 2012 г. №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</w:t>
        </w:r>
        <w:r w:rsidRPr="000173DD">
          <w:rPr>
            <w:rStyle w:val="a4"/>
            <w:sz w:val="22"/>
            <w:szCs w:val="22"/>
          </w:rPr>
          <w:t xml:space="preserve">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</w:t>
        </w:r>
        <w:r w:rsidRPr="000173DD">
          <w:rPr>
            <w:rStyle w:val="a4"/>
            <w:sz w:val="22"/>
            <w:szCs w:val="22"/>
          </w:rPr>
          <w:lastRenderedPageBreak/>
          <w:t>лекарственных препаратов, включая наркотические</w:t>
        </w:r>
        <w:r w:rsidRPr="000173DD">
          <w:rPr>
            <w:rStyle w:val="a4"/>
            <w:sz w:val="22"/>
            <w:szCs w:val="22"/>
          </w:rPr>
          <w:t xml:space="preserve"> лекарственные препараты и</w:t>
        </w:r>
        <w:proofErr w:type="gramEnd"/>
        <w:r w:rsidRPr="000173DD">
          <w:rPr>
            <w:rStyle w:val="a4"/>
            <w:sz w:val="22"/>
            <w:szCs w:val="22"/>
          </w:rPr>
          <w:t xml:space="preserve"> психотропные лекарственные препараты"</w:t>
        </w:r>
      </w:hyperlink>
      <w:r w:rsidRPr="000173DD">
        <w:rPr>
          <w:noProof/>
          <w:sz w:val="22"/>
          <w:szCs w:val="22"/>
        </w:rPr>
        <w:drawing>
          <wp:inline distT="0" distB="0" distL="0" distR="0">
            <wp:extent cx="107315" cy="215265"/>
            <wp:effectExtent l="19050" t="0" r="6985" b="0"/>
            <wp:docPr id="19" name="Рисунок 19" descr="https://1glms.ru/system/content/image/93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glms.ru/system/content/image/93/1/576364/"/>
                    <pic:cNvPicPr>
                      <a:picLocks noChangeAspect="1" noChangeArrowheads="1"/>
                    </pic:cNvPicPr>
                  </pic:nvPicPr>
                  <pic:blipFill>
                    <a:blip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sz w:val="22"/>
          <w:szCs w:val="22"/>
        </w:rPr>
        <w:t>.</w:t>
      </w:r>
    </w:p>
    <w:p w:rsidR="00000000" w:rsidRPr="000173DD" w:rsidRDefault="00452519">
      <w:pPr>
        <w:divId w:val="1190215507"/>
        <w:rPr>
          <w:rFonts w:eastAsia="Times New Roman"/>
          <w:sz w:val="22"/>
          <w:szCs w:val="22"/>
        </w:rPr>
      </w:pPr>
      <w:r w:rsidRPr="000173DD">
        <w:rPr>
          <w:rFonts w:eastAsia="Times New Roman"/>
          <w:noProof/>
          <w:sz w:val="22"/>
          <w:szCs w:val="22"/>
        </w:rPr>
        <w:drawing>
          <wp:inline distT="0" distB="0" distL="0" distR="0">
            <wp:extent cx="107315" cy="215265"/>
            <wp:effectExtent l="19050" t="0" r="6985" b="0"/>
            <wp:docPr id="20" name="Рисунок 20" descr="https://1glms.ru/system/content/image/93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glms.ru/system/content/image/93/1/576364/"/>
                    <pic:cNvPicPr>
                      <a:picLocks noChangeAspect="1" noChangeArrowheads="1"/>
                    </pic:cNvPicPr>
                  </pic:nvPicPr>
                  <pic:blipFill>
                    <a:blip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rStyle w:val="docnote-text"/>
          <w:rFonts w:eastAsia="Times New Roman"/>
          <w:sz w:val="22"/>
          <w:szCs w:val="22"/>
        </w:rPr>
        <w:t>Зарегистрирован Министерством юстиции Российской Федерации 28 апреля 20</w:t>
      </w:r>
      <w:r w:rsidRPr="000173DD">
        <w:rPr>
          <w:rStyle w:val="docnote-text"/>
          <w:rFonts w:eastAsia="Times New Roman"/>
          <w:sz w:val="22"/>
          <w:szCs w:val="22"/>
        </w:rPr>
        <w:t>12 г., регистрационный № 23971, с изменениями, внесенными</w:t>
      </w:r>
      <w:r w:rsidRPr="000173DD">
        <w:rPr>
          <w:rStyle w:val="docnote-text"/>
          <w:rFonts w:eastAsia="Times New Roman"/>
          <w:sz w:val="22"/>
          <w:szCs w:val="22"/>
        </w:rPr>
        <w:t xml:space="preserve"> </w:t>
      </w:r>
      <w:hyperlink r:id="rId42" w:anchor="/document/99/542611776/XA00M6G2N3/" w:history="1">
        <w:r w:rsidRPr="000173DD">
          <w:rPr>
            <w:rStyle w:val="a4"/>
            <w:rFonts w:eastAsia="Times New Roman"/>
            <w:sz w:val="22"/>
            <w:szCs w:val="22"/>
          </w:rPr>
          <w:t>приказом Министерства здравоохранения Российской Федерации от 31 октября 2017 г. № 882н</w:t>
        </w:r>
      </w:hyperlink>
      <w:r w:rsidRPr="000173DD">
        <w:rPr>
          <w:rStyle w:val="docnote-text"/>
          <w:rFonts w:eastAsia="Times New Roman"/>
          <w:sz w:val="22"/>
          <w:szCs w:val="22"/>
        </w:rPr>
        <w:t xml:space="preserve"> (зарегистрирован Министерством юстиц</w:t>
      </w:r>
      <w:r w:rsidRPr="000173DD">
        <w:rPr>
          <w:rStyle w:val="docnote-text"/>
          <w:rFonts w:eastAsia="Times New Roman"/>
          <w:sz w:val="22"/>
          <w:szCs w:val="22"/>
        </w:rPr>
        <w:t>ии Российской Федерации 9 января 2018 г., регистрационный № 49561).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</w:t>
      </w:r>
      <w:r w:rsidRPr="000173DD">
        <w:rPr>
          <w:sz w:val="22"/>
          <w:szCs w:val="22"/>
        </w:rPr>
        <w:t>: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proofErr w:type="gramStart"/>
      <w:r w:rsidRPr="000173DD">
        <w:rPr>
          <w:sz w:val="22"/>
          <w:szCs w:val="22"/>
        </w:rPr>
        <w:t xml:space="preserve"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</w:t>
      </w:r>
      <w:r w:rsidRPr="000173DD">
        <w:rPr>
          <w:sz w:val="22"/>
          <w:szCs w:val="22"/>
        </w:rPr>
        <w:t>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</w:t>
      </w:r>
      <w:r w:rsidRPr="000173DD">
        <w:rPr>
          <w:sz w:val="22"/>
          <w:szCs w:val="22"/>
        </w:rPr>
        <w:t>е путем проведения разъяснительных бесед на уровне</w:t>
      </w:r>
      <w:proofErr w:type="gramEnd"/>
      <w:r w:rsidRPr="000173DD">
        <w:rPr>
          <w:sz w:val="22"/>
          <w:szCs w:val="22"/>
        </w:rPr>
        <w:t xml:space="preserve"> семьи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proofErr w:type="gramStart"/>
      <w:r w:rsidRPr="000173DD">
        <w:rPr>
          <w:sz w:val="22"/>
          <w:szCs w:val="22"/>
        </w:rPr>
        <w:t>3) выполнение приемов (осмотров), мед</w:t>
      </w:r>
      <w:r w:rsidRPr="000173DD">
        <w:rPr>
          <w:sz w:val="22"/>
          <w:szCs w:val="22"/>
        </w:rPr>
        <w:t>ицинских исследований и иных медицинских вмешательств, входящих в объем профилактического медицинского осмотра и первого этапа диспансеризации</w:t>
      </w:r>
      <w:r w:rsidRPr="000173DD">
        <w:rPr>
          <w:sz w:val="22"/>
          <w:szCs w:val="22"/>
        </w:rPr>
        <w:t>: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опроса (анкетирования) граждан и подготовки заключения по его результатам, а также установления факта наличия д</w:t>
      </w:r>
      <w:r w:rsidRPr="000173DD">
        <w:rPr>
          <w:sz w:val="22"/>
          <w:szCs w:val="22"/>
        </w:rPr>
        <w:t>ополнительных жалоб на состояние здоровья, не выявленных при опросе (анкетировании) (далее - анкетирование)</w:t>
      </w:r>
      <w:r w:rsidRPr="000173DD">
        <w:rPr>
          <w:sz w:val="22"/>
          <w:szCs w:val="22"/>
        </w:rPr>
        <w:t>;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расчета на основании антропометрии (измерение роста, массы тела, окружности талии) индекса массы тела</w:t>
      </w:r>
      <w:r w:rsidRPr="000173DD">
        <w:rPr>
          <w:sz w:val="22"/>
          <w:szCs w:val="22"/>
        </w:rPr>
        <w:t>;</w:t>
      </w:r>
      <w:proofErr w:type="gramEnd"/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измерения артериального давления на перифе</w:t>
      </w:r>
      <w:r w:rsidRPr="000173DD">
        <w:rPr>
          <w:sz w:val="22"/>
          <w:szCs w:val="22"/>
        </w:rPr>
        <w:t>рических артериях</w:t>
      </w:r>
      <w:r w:rsidRPr="000173DD">
        <w:rPr>
          <w:sz w:val="22"/>
          <w:szCs w:val="22"/>
        </w:rPr>
        <w:t>;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определения уровня общего холестерина в крови</w:t>
      </w:r>
      <w:r w:rsidRPr="000173DD">
        <w:rPr>
          <w:sz w:val="22"/>
          <w:szCs w:val="22"/>
        </w:rPr>
        <w:t>;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определения уровня глюкозы в крови натощак</w:t>
      </w:r>
      <w:r w:rsidRPr="000173DD">
        <w:rPr>
          <w:sz w:val="22"/>
          <w:szCs w:val="22"/>
        </w:rPr>
        <w:t>;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электрокардиографии в покое</w:t>
      </w:r>
      <w:r w:rsidRPr="000173DD">
        <w:rPr>
          <w:sz w:val="22"/>
          <w:szCs w:val="22"/>
        </w:rPr>
        <w:t>;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измерения внутриглазного давления</w:t>
      </w:r>
      <w:r w:rsidRPr="000173DD">
        <w:rPr>
          <w:sz w:val="22"/>
          <w:szCs w:val="22"/>
        </w:rPr>
        <w:t>;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осмотра фельдшером (акушеркой) и (или) взятия мазка с шейки матки в рамках пр</w:t>
      </w:r>
      <w:r w:rsidRPr="000173DD">
        <w:rPr>
          <w:sz w:val="22"/>
          <w:szCs w:val="22"/>
        </w:rPr>
        <w:t xml:space="preserve">оведения скрининга, направленного на раннее выявление онкологических заболеваний, согласно </w:t>
      </w:r>
      <w:hyperlink r:id="rId43" w:anchor="/document/99/554018402/XA00MGE2O9/" w:tgtFrame="_self" w:history="1">
        <w:r w:rsidRPr="000173DD">
          <w:rPr>
            <w:rStyle w:val="a4"/>
            <w:sz w:val="22"/>
            <w:szCs w:val="22"/>
          </w:rPr>
          <w:t>приложению № 2 к настоящему порядку</w:t>
        </w:r>
      </w:hyperlink>
      <w:r w:rsidRPr="000173DD">
        <w:rPr>
          <w:sz w:val="22"/>
          <w:szCs w:val="22"/>
        </w:rPr>
        <w:t>;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определения факторов риска и других патоло</w:t>
      </w:r>
      <w:r w:rsidRPr="000173DD">
        <w:rPr>
          <w:sz w:val="22"/>
          <w:szCs w:val="22"/>
        </w:rPr>
        <w:t xml:space="preserve">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r:id="rId44" w:anchor="/document/99/554018402/XA00M962NE/" w:tgtFrame="_self" w:history="1">
        <w:r w:rsidRPr="000173DD">
          <w:rPr>
            <w:rStyle w:val="a4"/>
            <w:sz w:val="22"/>
            <w:szCs w:val="22"/>
          </w:rPr>
          <w:t>приложением № 3 к настоящему порядку</w:t>
        </w:r>
      </w:hyperlink>
      <w:r w:rsidRPr="000173DD">
        <w:rPr>
          <w:sz w:val="22"/>
          <w:szCs w:val="22"/>
        </w:rPr>
        <w:t>;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 xml:space="preserve">определения относительного </w:t>
      </w:r>
      <w:proofErr w:type="spellStart"/>
      <w:proofErr w:type="gramStart"/>
      <w:r w:rsidRPr="000173DD">
        <w:rPr>
          <w:sz w:val="22"/>
          <w:szCs w:val="22"/>
        </w:rPr>
        <w:t>сердечно-сосудистого</w:t>
      </w:r>
      <w:proofErr w:type="spellEnd"/>
      <w:proofErr w:type="gramEnd"/>
      <w:r w:rsidRPr="000173DD">
        <w:rPr>
          <w:sz w:val="22"/>
          <w:szCs w:val="22"/>
        </w:rPr>
        <w:t xml:space="preserve"> риска у граждан в возрасте от 18 до 39 лет включительно и абсолютного </w:t>
      </w:r>
      <w:proofErr w:type="spellStart"/>
      <w:r w:rsidRPr="000173DD">
        <w:rPr>
          <w:sz w:val="22"/>
          <w:szCs w:val="22"/>
        </w:rPr>
        <w:t>сердечно-сосудистого</w:t>
      </w:r>
      <w:proofErr w:type="spellEnd"/>
      <w:r w:rsidRPr="000173DD">
        <w:rPr>
          <w:sz w:val="22"/>
          <w:szCs w:val="22"/>
        </w:rPr>
        <w:t xml:space="preserve"> риска у граждан в возрасте от 40 до 64 лет включительно, не имеющих </w:t>
      </w:r>
      <w:proofErr w:type="spellStart"/>
      <w:r w:rsidRPr="000173DD">
        <w:rPr>
          <w:sz w:val="22"/>
          <w:szCs w:val="22"/>
        </w:rPr>
        <w:t>сердечносо</w:t>
      </w:r>
      <w:r w:rsidRPr="000173DD">
        <w:rPr>
          <w:sz w:val="22"/>
          <w:szCs w:val="22"/>
        </w:rPr>
        <w:t>-судистых</w:t>
      </w:r>
      <w:proofErr w:type="spellEnd"/>
      <w:r w:rsidRPr="000173DD">
        <w:rPr>
          <w:sz w:val="22"/>
          <w:szCs w:val="22"/>
        </w:rPr>
        <w:t xml:space="preserve"> заболеваний атеросклеротического генеза, сахарного диабета второго типа и хронических болезней почек</w:t>
      </w:r>
      <w:r w:rsidRPr="000173DD">
        <w:rPr>
          <w:sz w:val="22"/>
          <w:szCs w:val="22"/>
        </w:rPr>
        <w:t>;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lastRenderedPageBreak/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</w:t>
      </w:r>
      <w:r w:rsidRPr="000173DD">
        <w:rPr>
          <w:sz w:val="22"/>
          <w:szCs w:val="22"/>
        </w:rPr>
        <w:t>ческих заболеваний, включающего осмотр кожных покровов, слизистых губ и ротовой полости, пальпацию щитовидной железы, лимфатических узлов</w:t>
      </w:r>
      <w:r w:rsidRPr="000173DD">
        <w:rPr>
          <w:sz w:val="22"/>
          <w:szCs w:val="22"/>
        </w:rPr>
        <w:t>;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проведения краткого индивидуального профилактического консультирования в рамках первого этапа диспансеризации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proofErr w:type="gramStart"/>
      <w:r w:rsidRPr="000173DD">
        <w:rPr>
          <w:sz w:val="22"/>
          <w:szCs w:val="22"/>
        </w:rPr>
        <w:t>4) ор</w:t>
      </w:r>
      <w:r w:rsidRPr="000173DD">
        <w:rPr>
          <w:sz w:val="22"/>
          <w:szCs w:val="22"/>
        </w:rPr>
        <w:t xml:space="preserve">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r:id="rId45" w:anchor="/document/99/554018402/XA00MA22N7/" w:tgtFrame="_self" w:history="1">
        <w:r w:rsidRPr="000173DD">
          <w:rPr>
            <w:rStyle w:val="a4"/>
            <w:sz w:val="22"/>
            <w:szCs w:val="22"/>
          </w:rPr>
          <w:t>подпункте 3 настоящего пункта</w:t>
        </w:r>
      </w:hyperlink>
      <w:r w:rsidRPr="000173DD">
        <w:rPr>
          <w:sz w:val="22"/>
          <w:szCs w:val="22"/>
        </w:rPr>
        <w:t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</w:t>
      </w:r>
      <w:r w:rsidRPr="000173DD">
        <w:rPr>
          <w:sz w:val="22"/>
          <w:szCs w:val="22"/>
        </w:rPr>
        <w:t>ачом по медицинской профилактике отделения (кабинета) медицинской профилактики или центра</w:t>
      </w:r>
      <w:proofErr w:type="gramEnd"/>
      <w:r w:rsidRPr="000173DD">
        <w:rPr>
          <w:sz w:val="22"/>
          <w:szCs w:val="22"/>
        </w:rPr>
        <w:t xml:space="preserve"> здоровья в объеме, предусмотренном в </w:t>
      </w:r>
      <w:hyperlink r:id="rId46" w:anchor="/document/99/554018402/XA00MBG2NC/" w:tgtFrame="_self" w:history="1">
        <w:r w:rsidRPr="000173DD">
          <w:rPr>
            <w:rStyle w:val="a4"/>
            <w:sz w:val="22"/>
            <w:szCs w:val="22"/>
          </w:rPr>
          <w:t>подпункте 11 пункта 16 настоящего порядка</w:t>
        </w:r>
      </w:hyperlink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proofErr w:type="gramStart"/>
      <w:r w:rsidRPr="000173DD">
        <w:rPr>
          <w:sz w:val="22"/>
          <w:szCs w:val="22"/>
        </w:rPr>
        <w:t>5</w:t>
      </w:r>
      <w:r w:rsidRPr="000173DD">
        <w:rPr>
          <w:sz w:val="22"/>
          <w:szCs w:val="22"/>
        </w:rPr>
        <w:t xml:space="preserve">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 w:rsidRPr="000173DD">
        <w:rPr>
          <w:sz w:val="22"/>
          <w:szCs w:val="22"/>
        </w:rPr>
        <w:t>сердечно-сосудистым</w:t>
      </w:r>
      <w:proofErr w:type="spellEnd"/>
      <w:r w:rsidRPr="000173DD">
        <w:rPr>
          <w:sz w:val="22"/>
          <w:szCs w:val="22"/>
        </w:rPr>
        <w:t xml:space="preserve"> риском, больным ишемической болезнью сердца, цереброваскулярными заболеваниями, хронич</w:t>
      </w:r>
      <w:r w:rsidRPr="000173DD">
        <w:rPr>
          <w:sz w:val="22"/>
          <w:szCs w:val="22"/>
        </w:rPr>
        <w:t xml:space="preserve">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</w:t>
      </w:r>
      <w:r w:rsidRPr="000173DD">
        <w:rPr>
          <w:sz w:val="22"/>
          <w:szCs w:val="22"/>
        </w:rPr>
        <w:t>позднее 5</w:t>
      </w:r>
      <w:proofErr w:type="gramEnd"/>
      <w:r w:rsidRPr="000173DD">
        <w:rPr>
          <w:sz w:val="22"/>
          <w:szCs w:val="22"/>
        </w:rPr>
        <w:t xml:space="preserve"> мин от начала появления симптомов) вызова бригады скорой медицинской помощи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6) подведение итогов проведения профилактического медицинского осмотра и диспансеризации на фельдшерском участке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7) формирование комплекта документов, заполнение карты </w:t>
      </w:r>
      <w:r w:rsidRPr="000173DD">
        <w:rPr>
          <w:sz w:val="22"/>
          <w:szCs w:val="22"/>
        </w:rPr>
        <w:t>учета диспансеризации (профилактических медицинских осмотров) по форме, утверждаемой в соответствии с</w:t>
      </w:r>
      <w:r w:rsidRPr="000173DD">
        <w:rPr>
          <w:sz w:val="22"/>
          <w:szCs w:val="22"/>
        </w:rPr>
        <w:t xml:space="preserve"> </w:t>
      </w:r>
      <w:hyperlink r:id="rId47" w:anchor="/document/99/902312609/XA00M9C2N9/" w:history="1">
        <w:r w:rsidRPr="000173DD">
          <w:rPr>
            <w:rStyle w:val="a4"/>
            <w:sz w:val="22"/>
            <w:szCs w:val="22"/>
          </w:rPr>
          <w:t>частью 3 статьи 97 Федерального закона № 323-ФЗ Министерством здравоохранения Ро</w:t>
        </w:r>
        <w:r w:rsidRPr="000173DD">
          <w:rPr>
            <w:rStyle w:val="a4"/>
            <w:sz w:val="22"/>
            <w:szCs w:val="22"/>
          </w:rPr>
          <w:t>ссийской Федерации</w:t>
        </w:r>
      </w:hyperlink>
      <w:r w:rsidRPr="000173DD">
        <w:rPr>
          <w:sz w:val="22"/>
          <w:szCs w:val="22"/>
        </w:rPr>
        <w:t xml:space="preserve"> (далее - карта учета диспансеризации)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proofErr w:type="gramStart"/>
      <w:r w:rsidRPr="000173DD">
        <w:rPr>
          <w:sz w:val="22"/>
          <w:szCs w:val="22"/>
        </w:rPr>
        <w:t>8) информирование граждан о возможности медицинского освидетельствования для выявления ВИЧ-инфекции в соответствии со</w:t>
      </w:r>
      <w:r w:rsidRPr="000173DD">
        <w:rPr>
          <w:sz w:val="22"/>
          <w:szCs w:val="22"/>
        </w:rPr>
        <w:t xml:space="preserve"> </w:t>
      </w:r>
      <w:hyperlink r:id="rId48" w:anchor="/document/99/9036485/XA00M6A2MF/" w:history="1">
        <w:r w:rsidRPr="000173DD">
          <w:rPr>
            <w:rStyle w:val="a4"/>
            <w:sz w:val="22"/>
            <w:szCs w:val="22"/>
          </w:rPr>
          <w:t xml:space="preserve">статьей </w:t>
        </w:r>
        <w:r w:rsidRPr="000173DD">
          <w:rPr>
            <w:rStyle w:val="a4"/>
            <w:sz w:val="22"/>
            <w:szCs w:val="22"/>
          </w:rPr>
          <w:t>7 Федерального закона от 30 марта 1995 г. № 38-ФЗ "О предупреждении распространения в Российской Федерации заболевания, вызываемого вирусом иммунодефицита человека (ВИЧ-инфекции)"</w:t>
        </w:r>
      </w:hyperlink>
      <w:r w:rsidRPr="000173DD">
        <w:rPr>
          <w:sz w:val="22"/>
          <w:szCs w:val="22"/>
        </w:rPr>
        <w:t xml:space="preserve"> (далее - Федеральный закон № 38-ФЗ)</w:t>
      </w:r>
      <w:r w:rsidRPr="000173DD">
        <w:rPr>
          <w:noProof/>
          <w:sz w:val="22"/>
          <w:szCs w:val="22"/>
        </w:rPr>
        <w:drawing>
          <wp:inline distT="0" distB="0" distL="0" distR="0">
            <wp:extent cx="147955" cy="215265"/>
            <wp:effectExtent l="19050" t="0" r="4445" b="0"/>
            <wp:docPr id="21" name="Рисунок 21" descr="https://1glms.ru/system/content/image/93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glms.ru/system/content/image/93/1/691221/"/>
                    <pic:cNvPicPr>
                      <a:picLocks noChangeAspect="1" noChangeArrowheads="1"/>
                    </pic:cNvPicPr>
                  </pic:nvPicPr>
                  <pic:blipFill>
                    <a:blip r:link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sz w:val="22"/>
          <w:szCs w:val="22"/>
        </w:rPr>
        <w:t xml:space="preserve"> с предоставлением адресов медицинских организаций, в которых возможно осуществить добр</w:t>
      </w:r>
      <w:r w:rsidRPr="000173DD">
        <w:rPr>
          <w:sz w:val="22"/>
          <w:szCs w:val="22"/>
        </w:rPr>
        <w:t>овольное, в том числе анонимное, освидетельствование для выявления ВИЧ-инфекции</w:t>
      </w:r>
      <w:r w:rsidRPr="000173DD">
        <w:rPr>
          <w:sz w:val="22"/>
          <w:szCs w:val="22"/>
        </w:rPr>
        <w:t>.</w:t>
      </w:r>
      <w:proofErr w:type="gramEnd"/>
    </w:p>
    <w:p w:rsidR="00000000" w:rsidRPr="000173DD" w:rsidRDefault="00452519">
      <w:pPr>
        <w:divId w:val="2145923577"/>
        <w:rPr>
          <w:rFonts w:eastAsia="Times New Roman"/>
          <w:sz w:val="22"/>
          <w:szCs w:val="22"/>
        </w:rPr>
      </w:pPr>
      <w:r w:rsidRPr="000173DD">
        <w:rPr>
          <w:rFonts w:eastAsia="Times New Roman"/>
          <w:noProof/>
          <w:sz w:val="22"/>
          <w:szCs w:val="22"/>
        </w:rPr>
        <w:drawing>
          <wp:inline distT="0" distB="0" distL="0" distR="0">
            <wp:extent cx="147955" cy="215265"/>
            <wp:effectExtent l="19050" t="0" r="4445" b="0"/>
            <wp:docPr id="22" name="Рисунок 22" descr="https://1glms.ru/system/content/image/93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glms.ru/system/content/image/93/1/691221/"/>
                    <pic:cNvPicPr>
                      <a:picLocks noChangeAspect="1" noChangeArrowheads="1"/>
                    </pic:cNvPicPr>
                  </pic:nvPicPr>
                  <pic:blipFill>
                    <a:blip r:link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rStyle w:val="docnote-text"/>
          <w:rFonts w:eastAsia="Times New Roman"/>
          <w:sz w:val="22"/>
          <w:szCs w:val="22"/>
        </w:rPr>
        <w:t>Собрание законодательства Российской Федерации, 1995, № 14, ст.1212; 2004, № 35, ст.3607; 2013, № 48, ст.6165.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14. Основными задачами врача-т</w:t>
      </w:r>
      <w:r w:rsidRPr="000173DD">
        <w:rPr>
          <w:sz w:val="22"/>
          <w:szCs w:val="22"/>
        </w:rPr>
        <w:t>ерапевта при организации и проведении профилактического медицинского осмотра и диспансеризации являются</w:t>
      </w:r>
      <w:r w:rsidRPr="000173DD">
        <w:rPr>
          <w:sz w:val="22"/>
          <w:szCs w:val="22"/>
        </w:rPr>
        <w:t>: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proofErr w:type="gramStart"/>
      <w:r w:rsidRPr="000173DD">
        <w:rPr>
          <w:sz w:val="22"/>
          <w:szCs w:val="22"/>
        </w:rP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</w:t>
      </w:r>
      <w:r w:rsidRPr="000173DD">
        <w:rPr>
          <w:sz w:val="22"/>
          <w:szCs w:val="22"/>
        </w:rPr>
        <w:t>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</w:t>
      </w:r>
      <w:r w:rsidRPr="000173DD">
        <w:rPr>
          <w:sz w:val="22"/>
          <w:szCs w:val="22"/>
        </w:rPr>
        <w:t>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 w:rsidRPr="000173DD">
        <w:rPr>
          <w:sz w:val="22"/>
          <w:szCs w:val="22"/>
        </w:rPr>
        <w:t xml:space="preserve"> семьи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proofErr w:type="gramStart"/>
      <w:r w:rsidRPr="000173DD">
        <w:rPr>
          <w:sz w:val="22"/>
          <w:szCs w:val="22"/>
        </w:rPr>
        <w:t>2) прием (осмотр) по результатам профилактического медицинского осмотра, в том числе граждан, направл</w:t>
      </w:r>
      <w:r w:rsidRPr="000173DD">
        <w:rPr>
          <w:sz w:val="22"/>
          <w:szCs w:val="22"/>
        </w:rPr>
        <w:t xml:space="preserve">енных в соответствии с </w:t>
      </w:r>
      <w:hyperlink r:id="rId50" w:anchor="/document/99/554018402/XA00MAK2NA/" w:tgtFrame="_self" w:history="1">
        <w:r w:rsidRPr="000173DD">
          <w:rPr>
            <w:rStyle w:val="a4"/>
            <w:sz w:val="22"/>
            <w:szCs w:val="22"/>
          </w:rPr>
          <w:t>подпунктом 4 пункта 13</w:t>
        </w:r>
      </w:hyperlink>
      <w:r w:rsidRPr="000173DD">
        <w:rPr>
          <w:sz w:val="22"/>
          <w:szCs w:val="22"/>
        </w:rPr>
        <w:t xml:space="preserve"> и </w:t>
      </w:r>
      <w:hyperlink r:id="rId51" w:anchor="/document/99/554018402/XA00MB22NB/" w:tgtFrame="_self" w:history="1">
        <w:r w:rsidRPr="000173DD">
          <w:rPr>
            <w:rStyle w:val="a4"/>
            <w:sz w:val="22"/>
            <w:szCs w:val="22"/>
          </w:rPr>
          <w:t>подпунктом 6 пункта 15 настоящего порядка</w:t>
        </w:r>
      </w:hyperlink>
      <w:r w:rsidRPr="000173DD">
        <w:rPr>
          <w:sz w:val="22"/>
          <w:szCs w:val="22"/>
        </w:rPr>
        <w:t xml:space="preserve">, в объеме, предусмотренном в </w:t>
      </w:r>
      <w:hyperlink r:id="rId52" w:anchor="/document/99/554018402/XA00MBG2NC/" w:tgtFrame="_self" w:history="1">
        <w:r w:rsidRPr="000173DD">
          <w:rPr>
            <w:rStyle w:val="a4"/>
            <w:sz w:val="22"/>
            <w:szCs w:val="22"/>
          </w:rPr>
          <w:t>подпункте 11 пункта 16 настоящего порядка</w:t>
        </w:r>
      </w:hyperlink>
      <w:r w:rsidRPr="000173DD">
        <w:rPr>
          <w:sz w:val="22"/>
          <w:szCs w:val="22"/>
        </w:rPr>
        <w:t>, прием (осмотр) по результатам первого этапа диспансеризац</w:t>
      </w:r>
      <w:r w:rsidRPr="000173DD">
        <w:rPr>
          <w:sz w:val="22"/>
          <w:szCs w:val="22"/>
        </w:rPr>
        <w:t xml:space="preserve">ии, включающий осмотр на выявление визуальных и иных локализаций </w:t>
      </w:r>
      <w:r w:rsidRPr="000173DD">
        <w:rPr>
          <w:sz w:val="22"/>
          <w:szCs w:val="22"/>
        </w:rPr>
        <w:lastRenderedPageBreak/>
        <w:t>онкологических заболеваний, включающих осмотр кожных покровов, слизистых губ</w:t>
      </w:r>
      <w:proofErr w:type="gramEnd"/>
      <w:r w:rsidRPr="000173DD">
        <w:rPr>
          <w:sz w:val="22"/>
          <w:szCs w:val="22"/>
        </w:rPr>
        <w:t xml:space="preserve"> </w:t>
      </w:r>
      <w:proofErr w:type="gramStart"/>
      <w:r w:rsidRPr="000173DD">
        <w:rPr>
          <w:sz w:val="22"/>
          <w:szCs w:val="22"/>
        </w:rPr>
        <w:t>и ротовой полости, пальпацию щитовидной железы, лимфатических узлов, с целью установления диагноза заболевания (со</w:t>
      </w:r>
      <w:r w:rsidRPr="000173DD">
        <w:rPr>
          <w:sz w:val="22"/>
          <w:szCs w:val="22"/>
        </w:rPr>
        <w:t>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</w:t>
      </w:r>
      <w:r w:rsidRPr="000173DD">
        <w:rPr>
          <w:sz w:val="22"/>
          <w:szCs w:val="22"/>
        </w:rPr>
        <w:t xml:space="preserve"> в объеме, предусмотренном в </w:t>
      </w:r>
      <w:hyperlink r:id="rId53" w:anchor="/document/99/554018402/XA00MG02O8/" w:tgtFrame="_self" w:history="1">
        <w:r w:rsidRPr="000173DD">
          <w:rPr>
            <w:rStyle w:val="a4"/>
            <w:sz w:val="22"/>
            <w:szCs w:val="22"/>
          </w:rPr>
          <w:t>подпункте 13 пункта 18 настоящего порядка</w:t>
        </w:r>
      </w:hyperlink>
      <w:r w:rsidRPr="000173DD">
        <w:rPr>
          <w:sz w:val="22"/>
          <w:szCs w:val="22"/>
        </w:rPr>
        <w:t>;</w:t>
      </w:r>
      <w:proofErr w:type="gramEnd"/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proofErr w:type="gramStart"/>
      <w:r w:rsidRPr="000173DD">
        <w:rPr>
          <w:sz w:val="22"/>
          <w:szCs w:val="22"/>
        </w:rPr>
        <w:t>3) разъяснение пациентам с факторами риска хронических неинфекционных заболеваний о мерах по их сни</w:t>
      </w:r>
      <w:r w:rsidRPr="000173DD">
        <w:rPr>
          <w:sz w:val="22"/>
          <w:szCs w:val="22"/>
        </w:rPr>
        <w:t xml:space="preserve">жению, а пациентам с высоким и очень высоким абсолютным </w:t>
      </w:r>
      <w:proofErr w:type="spellStart"/>
      <w:r w:rsidRPr="000173DD">
        <w:rPr>
          <w:sz w:val="22"/>
          <w:szCs w:val="22"/>
        </w:rPr>
        <w:t>сердечно-сосудистым</w:t>
      </w:r>
      <w:proofErr w:type="spellEnd"/>
      <w:r w:rsidRPr="000173DD">
        <w:rPr>
          <w:sz w:val="22"/>
          <w:szCs w:val="22"/>
        </w:rP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</w:t>
      </w:r>
      <w:r w:rsidRPr="000173DD">
        <w:rPr>
          <w:sz w:val="22"/>
          <w:szCs w:val="22"/>
        </w:rPr>
        <w:t>вышенным кровяным давлением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 w:rsidRPr="000173DD">
        <w:rPr>
          <w:sz w:val="22"/>
          <w:szCs w:val="22"/>
        </w:rPr>
        <w:t xml:space="preserve"> </w:t>
      </w:r>
      <w:proofErr w:type="gramStart"/>
      <w:r w:rsidRPr="000173DD">
        <w:rPr>
          <w:sz w:val="22"/>
          <w:szCs w:val="22"/>
        </w:rPr>
        <w:t>5 мин от начала появления симптомов) вызова бригады скорой медицинской помощи</w:t>
      </w:r>
      <w:r w:rsidRPr="000173DD">
        <w:rPr>
          <w:sz w:val="22"/>
          <w:szCs w:val="22"/>
        </w:rPr>
        <w:t>;</w:t>
      </w:r>
      <w:proofErr w:type="gramEnd"/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4) подве</w:t>
      </w:r>
      <w:r w:rsidRPr="000173DD">
        <w:rPr>
          <w:sz w:val="22"/>
          <w:szCs w:val="22"/>
        </w:rPr>
        <w:t>дение итогов проведения профилактического медицинского осмотра и диспансеризации на участке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5) информирование граждан о возможности медицинского освидетельствования для выявления ВИЧ-инфекции в соответствии со</w:t>
      </w:r>
      <w:r w:rsidRPr="000173DD">
        <w:rPr>
          <w:sz w:val="22"/>
          <w:szCs w:val="22"/>
        </w:rPr>
        <w:t xml:space="preserve"> </w:t>
      </w:r>
      <w:hyperlink r:id="rId54" w:anchor="/document/99/9036485/XA00M6A2MF/" w:history="1">
        <w:r w:rsidRPr="000173DD">
          <w:rPr>
            <w:rStyle w:val="a4"/>
            <w:sz w:val="22"/>
            <w:szCs w:val="22"/>
          </w:rPr>
          <w:t>статьей 7 Федерального закона № 38-ФЗ</w:t>
        </w:r>
      </w:hyperlink>
      <w:r w:rsidRPr="000173DD">
        <w:rPr>
          <w:sz w:val="22"/>
          <w:szCs w:val="22"/>
        </w:rPr>
        <w:t xml:space="preserve">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</w:t>
      </w:r>
      <w:r w:rsidRPr="000173DD">
        <w:rPr>
          <w:sz w:val="22"/>
          <w:szCs w:val="22"/>
        </w:rPr>
        <w:t>.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В случае отсутствия в м</w:t>
      </w:r>
      <w:r w:rsidRPr="000173DD">
        <w:rPr>
          <w:sz w:val="22"/>
          <w:szCs w:val="22"/>
        </w:rPr>
        <w:t xml:space="preserve">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</w:t>
      </w:r>
      <w:hyperlink r:id="rId55" w:anchor="/document/99/554018402/XA00M3C2MF/" w:tgtFrame="_self" w:history="1">
        <w:r w:rsidRPr="000173DD">
          <w:rPr>
            <w:rStyle w:val="a4"/>
            <w:sz w:val="22"/>
            <w:szCs w:val="22"/>
          </w:rPr>
          <w:t>подпунктами 1</w:t>
        </w:r>
      </w:hyperlink>
      <w:r w:rsidRPr="000173DD">
        <w:rPr>
          <w:sz w:val="22"/>
          <w:szCs w:val="22"/>
        </w:rPr>
        <w:t xml:space="preserve">, </w:t>
      </w:r>
      <w:hyperlink r:id="rId56" w:anchor="/document/99/554018402/XA00M8U2MR/" w:tgtFrame="_self" w:history="1">
        <w:r w:rsidRPr="000173DD">
          <w:rPr>
            <w:rStyle w:val="a4"/>
            <w:sz w:val="22"/>
            <w:szCs w:val="22"/>
          </w:rPr>
          <w:t>3</w:t>
        </w:r>
      </w:hyperlink>
      <w:r w:rsidRPr="000173DD">
        <w:rPr>
          <w:sz w:val="22"/>
          <w:szCs w:val="22"/>
        </w:rPr>
        <w:t xml:space="preserve">, абзацами первым - десятым, двенадцатым, тринадцатым </w:t>
      </w:r>
      <w:hyperlink r:id="rId57" w:anchor="/document/99/554018402/XA00M9G2MU/" w:tgtFrame="_self" w:history="1">
        <w:r w:rsidRPr="000173DD">
          <w:rPr>
            <w:rStyle w:val="a4"/>
            <w:sz w:val="22"/>
            <w:szCs w:val="22"/>
          </w:rPr>
          <w:t>подпункта 4</w:t>
        </w:r>
      </w:hyperlink>
      <w:r w:rsidRPr="000173DD">
        <w:rPr>
          <w:sz w:val="22"/>
          <w:szCs w:val="22"/>
        </w:rPr>
        <w:t xml:space="preserve">, </w:t>
      </w:r>
      <w:hyperlink r:id="rId58" w:anchor="/document/99/554018402/XA00MAG2N8/" w:tgtFrame="_self" w:history="1">
        <w:r w:rsidRPr="000173DD">
          <w:rPr>
            <w:rStyle w:val="a4"/>
            <w:sz w:val="22"/>
            <w:szCs w:val="22"/>
          </w:rPr>
          <w:t>5</w:t>
        </w:r>
      </w:hyperlink>
      <w:r w:rsidRPr="000173DD">
        <w:rPr>
          <w:sz w:val="22"/>
          <w:szCs w:val="22"/>
        </w:rPr>
        <w:t xml:space="preserve">, </w:t>
      </w:r>
      <w:hyperlink r:id="rId59" w:anchor="/document/99/554018402/XA00MBK2NE/" w:tgtFrame="_self" w:history="1">
        <w:r w:rsidRPr="000173DD">
          <w:rPr>
            <w:rStyle w:val="a4"/>
            <w:sz w:val="22"/>
            <w:szCs w:val="22"/>
          </w:rPr>
          <w:t>7-9 пу</w:t>
        </w:r>
        <w:r w:rsidRPr="000173DD">
          <w:rPr>
            <w:rStyle w:val="a4"/>
            <w:sz w:val="22"/>
            <w:szCs w:val="22"/>
          </w:rPr>
          <w:t>нкта 15 настоящего порядка</w:t>
        </w:r>
      </w:hyperlink>
      <w:r w:rsidRPr="000173DD">
        <w:rPr>
          <w:sz w:val="22"/>
          <w:szCs w:val="22"/>
        </w:rPr>
        <w:t>.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</w:t>
      </w:r>
      <w:r w:rsidRPr="000173DD">
        <w:rPr>
          <w:sz w:val="22"/>
          <w:szCs w:val="22"/>
        </w:rPr>
        <w:t>: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1) составление плана проведения профилактичес</w:t>
      </w:r>
      <w:r w:rsidRPr="000173DD">
        <w:rPr>
          <w:sz w:val="22"/>
          <w:szCs w:val="22"/>
        </w:rPr>
        <w:t>кого медицинского осмотра и диспансеризации в текущем календарном году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</w:t>
      </w:r>
      <w:r w:rsidRPr="000173DD">
        <w:rPr>
          <w:sz w:val="22"/>
          <w:szCs w:val="22"/>
        </w:rPr>
        <w:t>ях, а также в проведении разъяснительной работы и мотивировании граждан к прохождению профилактического медицинского осмотра, диспансеризации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3) инструктаж граждан, прибывших на профилактический медицинский осмотр, диспансеризацию, о порядке их прохождени</w:t>
      </w:r>
      <w:r w:rsidRPr="000173DD">
        <w:rPr>
          <w:sz w:val="22"/>
          <w:szCs w:val="22"/>
        </w:rPr>
        <w:t>я и последовательности проведения обследования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</w:t>
      </w:r>
      <w:r w:rsidRPr="000173DD">
        <w:rPr>
          <w:sz w:val="22"/>
          <w:szCs w:val="22"/>
        </w:rPr>
        <w:t>: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анкетирования</w:t>
      </w:r>
      <w:r w:rsidRPr="000173DD">
        <w:rPr>
          <w:sz w:val="22"/>
          <w:szCs w:val="22"/>
        </w:rPr>
        <w:t>;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расчета на основании ант</w:t>
      </w:r>
      <w:r w:rsidRPr="000173DD">
        <w:rPr>
          <w:sz w:val="22"/>
          <w:szCs w:val="22"/>
        </w:rPr>
        <w:t>ропометрии (измерение роста, массы тела, окружности талии) индекса массы тела</w:t>
      </w:r>
      <w:r w:rsidRPr="000173DD">
        <w:rPr>
          <w:sz w:val="22"/>
          <w:szCs w:val="22"/>
        </w:rPr>
        <w:t>;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измерения артериального давления на периферических артериях</w:t>
      </w:r>
      <w:r w:rsidRPr="000173DD">
        <w:rPr>
          <w:sz w:val="22"/>
          <w:szCs w:val="22"/>
        </w:rPr>
        <w:t>;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определения уровня общего холестерина в крови</w:t>
      </w:r>
      <w:r w:rsidRPr="000173DD">
        <w:rPr>
          <w:sz w:val="22"/>
          <w:szCs w:val="22"/>
        </w:rPr>
        <w:t>;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определения уровня глюкозы в крови натощак</w:t>
      </w:r>
      <w:r w:rsidRPr="000173DD">
        <w:rPr>
          <w:sz w:val="22"/>
          <w:szCs w:val="22"/>
        </w:rPr>
        <w:t>;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измерения внутриглазн</w:t>
      </w:r>
      <w:r w:rsidRPr="000173DD">
        <w:rPr>
          <w:sz w:val="22"/>
          <w:szCs w:val="22"/>
        </w:rPr>
        <w:t>ого давления</w:t>
      </w:r>
      <w:r w:rsidRPr="000173DD">
        <w:rPr>
          <w:sz w:val="22"/>
          <w:szCs w:val="22"/>
        </w:rPr>
        <w:t>;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lastRenderedPageBreak/>
        <w:br/>
      </w:r>
      <w:r w:rsidRPr="000173DD">
        <w:rPr>
          <w:sz w:val="22"/>
          <w:szCs w:val="22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r:id="rId60" w:anchor="/document/99/554018402/XA00M962NE/" w:tgtFrame="_self" w:history="1">
        <w:r w:rsidRPr="000173DD">
          <w:rPr>
            <w:rStyle w:val="a4"/>
            <w:sz w:val="22"/>
            <w:szCs w:val="22"/>
          </w:rPr>
          <w:t>приложением № 3 к настоящему порядку</w:t>
        </w:r>
      </w:hyperlink>
      <w:r w:rsidRPr="000173DD">
        <w:rPr>
          <w:sz w:val="22"/>
          <w:szCs w:val="22"/>
        </w:rPr>
        <w:t>;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proofErr w:type="gramStart"/>
      <w:r w:rsidRPr="000173DD">
        <w:rPr>
          <w:sz w:val="22"/>
          <w:szCs w:val="22"/>
        </w:rPr>
        <w:t xml:space="preserve">определения относительного </w:t>
      </w:r>
      <w:proofErr w:type="spellStart"/>
      <w:r w:rsidRPr="000173DD">
        <w:rPr>
          <w:sz w:val="22"/>
          <w:szCs w:val="22"/>
        </w:rPr>
        <w:t>сердечно-сосудистого</w:t>
      </w:r>
      <w:proofErr w:type="spellEnd"/>
      <w:r w:rsidRPr="000173DD">
        <w:rPr>
          <w:sz w:val="22"/>
          <w:szCs w:val="22"/>
        </w:rPr>
        <w:t xml:space="preserve"> риска у граждан в возрасте от 18 до 39 лет включительно, и абсолютного </w:t>
      </w:r>
      <w:proofErr w:type="spellStart"/>
      <w:r w:rsidRPr="000173DD">
        <w:rPr>
          <w:sz w:val="22"/>
          <w:szCs w:val="22"/>
        </w:rPr>
        <w:t>сердечно-сосудистого</w:t>
      </w:r>
      <w:proofErr w:type="spellEnd"/>
      <w:r w:rsidRPr="000173DD">
        <w:rPr>
          <w:sz w:val="22"/>
          <w:szCs w:val="22"/>
        </w:rPr>
        <w:t xml:space="preserve"> риска у граждан в возрасте от </w:t>
      </w:r>
      <w:r w:rsidRPr="000173DD">
        <w:rPr>
          <w:sz w:val="22"/>
          <w:szCs w:val="22"/>
        </w:rPr>
        <w:t xml:space="preserve">40 до 64 лет включительно, не имеющих </w:t>
      </w:r>
      <w:proofErr w:type="spellStart"/>
      <w:r w:rsidRPr="000173DD">
        <w:rPr>
          <w:sz w:val="22"/>
          <w:szCs w:val="22"/>
        </w:rPr>
        <w:t>сердечно-сосудистых</w:t>
      </w:r>
      <w:proofErr w:type="spellEnd"/>
      <w:r w:rsidRPr="000173DD">
        <w:rPr>
          <w:sz w:val="22"/>
          <w:szCs w:val="22"/>
        </w:rPr>
        <w:t xml:space="preserve"> заболеваний атеросклеротического генеза, сахарного диабета второго типа и хронических болезней почек</w:t>
      </w:r>
      <w:r w:rsidRPr="000173DD">
        <w:rPr>
          <w:sz w:val="22"/>
          <w:szCs w:val="22"/>
        </w:rPr>
        <w:t>;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приема (осмотра) по результатам профилактического медицинского осмотра в объеме, предусмотренно</w:t>
      </w:r>
      <w:r w:rsidRPr="000173DD">
        <w:rPr>
          <w:sz w:val="22"/>
          <w:szCs w:val="22"/>
        </w:rPr>
        <w:t xml:space="preserve">м в </w:t>
      </w:r>
      <w:hyperlink r:id="rId61" w:anchor="/document/99/554018402/XA00MBG2NC/" w:tgtFrame="_self" w:history="1">
        <w:r w:rsidRPr="000173DD">
          <w:rPr>
            <w:rStyle w:val="a4"/>
            <w:sz w:val="22"/>
            <w:szCs w:val="22"/>
          </w:rPr>
          <w:t>подпункте 11 пункта 16 настоящего порядка</w:t>
        </w:r>
      </w:hyperlink>
      <w:r w:rsidRPr="000173DD">
        <w:rPr>
          <w:sz w:val="22"/>
          <w:szCs w:val="22"/>
        </w:rPr>
        <w:t>;</w:t>
      </w:r>
      <w:proofErr w:type="gramEnd"/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проведения краткого индивидуального профилактического консультирования в рамках первого этапа диспансеризации и углубленног</w:t>
      </w:r>
      <w:r w:rsidRPr="000173DD">
        <w:rPr>
          <w:sz w:val="22"/>
          <w:szCs w:val="22"/>
        </w:rPr>
        <w:t>о профилактического консультирования в рамках второго этапа диспансеризации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подпу</w:t>
      </w:r>
      <w:r w:rsidRPr="000173DD">
        <w:rPr>
          <w:sz w:val="22"/>
          <w:szCs w:val="22"/>
        </w:rPr>
        <w:t>нкте 4 настоящего пункта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</w:t>
      </w:r>
      <w:r w:rsidRPr="000173DD">
        <w:rPr>
          <w:sz w:val="22"/>
          <w:szCs w:val="22"/>
        </w:rPr>
        <w:t>гические изменения исследуемых показателей, которых ранее не было или их степень выраженности (отклонение от нормы) увеличилась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proofErr w:type="gramStart"/>
      <w:r w:rsidRPr="000173DD">
        <w:rPr>
          <w:sz w:val="22"/>
          <w:szCs w:val="22"/>
        </w:rPr>
        <w:t>7) разъяснение пациентам с факторами риска хронических неинфекционных заболеваний мер по их снижению, а пациентам с высоким и о</w:t>
      </w:r>
      <w:r w:rsidRPr="000173DD">
        <w:rPr>
          <w:sz w:val="22"/>
          <w:szCs w:val="22"/>
        </w:rPr>
        <w:t xml:space="preserve">чень высоким абсолютным </w:t>
      </w:r>
      <w:proofErr w:type="spellStart"/>
      <w:r w:rsidRPr="000173DD">
        <w:rPr>
          <w:sz w:val="22"/>
          <w:szCs w:val="22"/>
        </w:rPr>
        <w:t>сердечно-сосудистым</w:t>
      </w:r>
      <w:proofErr w:type="spellEnd"/>
      <w:r w:rsidRPr="000173DD">
        <w:rPr>
          <w:sz w:val="22"/>
          <w:szCs w:val="22"/>
        </w:rP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</w:t>
      </w:r>
      <w:r w:rsidRPr="000173DD">
        <w:rPr>
          <w:sz w:val="22"/>
          <w:szCs w:val="22"/>
        </w:rPr>
        <w:t>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 w:rsidRPr="000173DD">
        <w:rPr>
          <w:sz w:val="22"/>
          <w:szCs w:val="22"/>
        </w:rPr>
        <w:t xml:space="preserve"> мин от начала появления симптомов) вызова бригады скорой медицинской помощи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8) формирование комплекта документов, з</w:t>
      </w:r>
      <w:r w:rsidRPr="000173DD">
        <w:rPr>
          <w:sz w:val="22"/>
          <w:szCs w:val="22"/>
        </w:rPr>
        <w:t>аполнение карты учета диспансеризации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9) заполнение форм статистической отчетности, используемых при проведении профилактического медицинского осмотра и диспансеризации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10) подведение итогов проведения профилактического медицинского осмотра и диспансериз</w:t>
      </w:r>
      <w:r w:rsidRPr="000173DD">
        <w:rPr>
          <w:sz w:val="22"/>
          <w:szCs w:val="22"/>
        </w:rPr>
        <w:t>ации в медицинской организации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11) информирование граждан о возможности медицинского освидетельствования для выявления ВИЧ-инфекции в соответствии со</w:t>
      </w:r>
      <w:r w:rsidRPr="000173DD">
        <w:rPr>
          <w:sz w:val="22"/>
          <w:szCs w:val="22"/>
        </w:rPr>
        <w:t xml:space="preserve"> </w:t>
      </w:r>
      <w:hyperlink r:id="rId62" w:anchor="/document/99/9036485/XA00M6A2MF/" w:history="1">
        <w:r w:rsidRPr="000173DD">
          <w:rPr>
            <w:rStyle w:val="a4"/>
            <w:sz w:val="22"/>
            <w:szCs w:val="22"/>
          </w:rPr>
          <w:t>статьёй 7 Федерального закона № 38-ФЗ</w:t>
        </w:r>
      </w:hyperlink>
      <w:r w:rsidRPr="000173DD">
        <w:rPr>
          <w:sz w:val="22"/>
          <w:szCs w:val="22"/>
        </w:rPr>
        <w:t xml:space="preserve">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</w:t>
      </w:r>
      <w:r w:rsidRPr="000173DD">
        <w:rPr>
          <w:sz w:val="22"/>
          <w:szCs w:val="22"/>
        </w:rPr>
        <w:t>.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16. Профилактический медицинский осмотр включает в </w:t>
      </w:r>
      <w:r w:rsidRPr="000173DD">
        <w:rPr>
          <w:sz w:val="22"/>
          <w:szCs w:val="22"/>
        </w:rPr>
        <w:t>себя</w:t>
      </w:r>
      <w:r w:rsidRPr="000173DD">
        <w:rPr>
          <w:sz w:val="22"/>
          <w:szCs w:val="22"/>
        </w:rPr>
        <w:t>: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1) анкетирование граждан в возрасте 18 лет и старше 1 раз в год в целях</w:t>
      </w:r>
      <w:r w:rsidRPr="000173DD">
        <w:rPr>
          <w:sz w:val="22"/>
          <w:szCs w:val="22"/>
        </w:rPr>
        <w:t>: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</w:t>
      </w:r>
      <w:r w:rsidRPr="000173DD">
        <w:rPr>
          <w:sz w:val="22"/>
          <w:szCs w:val="22"/>
        </w:rPr>
        <w:t xml:space="preserve">ой ишемической атаки или острого нарушения мозгового кровообращения, хронической </w:t>
      </w:r>
      <w:proofErr w:type="spellStart"/>
      <w:r w:rsidRPr="000173DD">
        <w:rPr>
          <w:sz w:val="22"/>
          <w:szCs w:val="22"/>
        </w:rPr>
        <w:t>обструктивной</w:t>
      </w:r>
      <w:proofErr w:type="spellEnd"/>
      <w:r w:rsidRPr="000173DD">
        <w:rPr>
          <w:sz w:val="22"/>
          <w:szCs w:val="22"/>
        </w:rPr>
        <w:t xml:space="preserve"> болезни легких, заболеваний желудочно-кишечного тракта</w:t>
      </w:r>
      <w:r w:rsidRPr="000173DD">
        <w:rPr>
          <w:sz w:val="22"/>
          <w:szCs w:val="22"/>
        </w:rPr>
        <w:t>;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proofErr w:type="gramStart"/>
      <w:r w:rsidRPr="000173DD">
        <w:rPr>
          <w:sz w:val="22"/>
          <w:szCs w:val="22"/>
        </w:rPr>
        <w:t>определения факторов риска и других патологических состояний и заболеваний, повышающих вероятность разви</w:t>
      </w:r>
      <w:r w:rsidRPr="000173DD">
        <w:rPr>
          <w:sz w:val="22"/>
          <w:szCs w:val="22"/>
        </w:rPr>
        <w:t xml:space="preserve">тия хронических неинфекционных заболеваний: курения, риска пагубного потребления </w:t>
      </w:r>
      <w:r w:rsidRPr="000173DD">
        <w:rPr>
          <w:sz w:val="22"/>
          <w:szCs w:val="22"/>
        </w:rPr>
        <w:lastRenderedPageBreak/>
        <w:t>алкоголя, риска потребления наркотических средств и психотропных веществ без назначения врача, характера питания, физической активности</w:t>
      </w:r>
      <w:r w:rsidRPr="000173DD">
        <w:rPr>
          <w:sz w:val="22"/>
          <w:szCs w:val="22"/>
        </w:rPr>
        <w:t>;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выявления у граждан в возрасте 65 лет</w:t>
      </w:r>
      <w:r w:rsidRPr="000173DD">
        <w:rPr>
          <w:sz w:val="22"/>
          <w:szCs w:val="22"/>
        </w:rPr>
        <w:t xml:space="preserve"> и старше риска падений, жалоб, характерных для </w:t>
      </w:r>
      <w:proofErr w:type="spellStart"/>
      <w:r w:rsidRPr="000173DD">
        <w:rPr>
          <w:sz w:val="22"/>
          <w:szCs w:val="22"/>
        </w:rPr>
        <w:t>остеопороза</w:t>
      </w:r>
      <w:proofErr w:type="spellEnd"/>
      <w:r w:rsidRPr="000173DD">
        <w:rPr>
          <w:sz w:val="22"/>
          <w:szCs w:val="22"/>
        </w:rPr>
        <w:t xml:space="preserve">, депрессии, сердечной недостаточности, </w:t>
      </w:r>
      <w:proofErr w:type="spellStart"/>
      <w:r w:rsidRPr="000173DD">
        <w:rPr>
          <w:sz w:val="22"/>
          <w:szCs w:val="22"/>
        </w:rPr>
        <w:t>некоррегированных</w:t>
      </w:r>
      <w:proofErr w:type="spellEnd"/>
      <w:r w:rsidRPr="000173DD">
        <w:rPr>
          <w:sz w:val="22"/>
          <w:szCs w:val="22"/>
        </w:rPr>
        <w:t xml:space="preserve"> нарушений слуха и зрения</w:t>
      </w:r>
      <w:r w:rsidRPr="000173DD">
        <w:rPr>
          <w:sz w:val="22"/>
          <w:szCs w:val="22"/>
        </w:rPr>
        <w:t>;</w:t>
      </w:r>
      <w:proofErr w:type="gramEnd"/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2) расчет на основании антропометрии (измерение роста, массы тела, окружности талии) индекса массы тела, для граж</w:t>
      </w:r>
      <w:r w:rsidRPr="000173DD">
        <w:rPr>
          <w:sz w:val="22"/>
          <w:szCs w:val="22"/>
        </w:rPr>
        <w:t>дан в возрасте 18 лет и старше 1 раз в год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3) измерение артериального давления на периферических артериях для граждан в возрасте 18 лет и старше 1 раз в год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4) исследование уровня общего холестерина в крови (допускается использование экспресс-метода) для</w:t>
      </w:r>
      <w:r w:rsidRPr="000173DD">
        <w:rPr>
          <w:sz w:val="22"/>
          <w:szCs w:val="22"/>
        </w:rPr>
        <w:t xml:space="preserve"> граждан в возрасте 18 лет и старше 1 раз в год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6) определение относительного </w:t>
      </w:r>
      <w:proofErr w:type="spellStart"/>
      <w:proofErr w:type="gramStart"/>
      <w:r w:rsidRPr="000173DD">
        <w:rPr>
          <w:sz w:val="22"/>
          <w:szCs w:val="22"/>
        </w:rPr>
        <w:t>сердечно-сосудистого</w:t>
      </w:r>
      <w:proofErr w:type="spellEnd"/>
      <w:proofErr w:type="gramEnd"/>
      <w:r w:rsidRPr="000173DD">
        <w:rPr>
          <w:sz w:val="22"/>
          <w:szCs w:val="22"/>
        </w:rPr>
        <w:t xml:space="preserve"> риска у гражда</w:t>
      </w:r>
      <w:r w:rsidRPr="000173DD">
        <w:rPr>
          <w:sz w:val="22"/>
          <w:szCs w:val="22"/>
        </w:rPr>
        <w:t>н в возрасте от 18 до 39 лет включительно 1 раз в год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7) определение абсолютного </w:t>
      </w:r>
      <w:proofErr w:type="spellStart"/>
      <w:proofErr w:type="gramStart"/>
      <w:r w:rsidRPr="000173DD">
        <w:rPr>
          <w:sz w:val="22"/>
          <w:szCs w:val="22"/>
        </w:rPr>
        <w:t>сердечно-сосудистого</w:t>
      </w:r>
      <w:proofErr w:type="spellEnd"/>
      <w:proofErr w:type="gramEnd"/>
      <w:r w:rsidRPr="000173DD">
        <w:rPr>
          <w:sz w:val="22"/>
          <w:szCs w:val="22"/>
        </w:rPr>
        <w:t xml:space="preserve"> риска</w:t>
      </w:r>
      <w:r w:rsidRPr="000173DD">
        <w:rPr>
          <w:noProof/>
          <w:sz w:val="22"/>
          <w:szCs w:val="22"/>
        </w:rPr>
        <w:drawing>
          <wp:inline distT="0" distB="0" distL="0" distR="0">
            <wp:extent cx="147955" cy="215265"/>
            <wp:effectExtent l="19050" t="0" r="4445" b="0"/>
            <wp:docPr id="23" name="Рисунок 23" descr="https://1glms.ru/system/content/image/93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glms.ru/system/content/image/93/1/691222/"/>
                    <pic:cNvPicPr>
                      <a:picLocks noChangeAspect="1" noChangeArrowheads="1"/>
                    </pic:cNvPicPr>
                  </pic:nvPicPr>
                  <pic:blipFill>
                    <a:blip r:link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sz w:val="22"/>
          <w:szCs w:val="22"/>
        </w:rPr>
        <w:t xml:space="preserve"> у граждан в возрасте от 40 до 64 лет включительно 1 раз в год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divId w:val="1034041030"/>
        <w:rPr>
          <w:rFonts w:eastAsia="Times New Roman"/>
          <w:sz w:val="22"/>
          <w:szCs w:val="22"/>
        </w:rPr>
      </w:pPr>
      <w:r w:rsidRPr="000173DD">
        <w:rPr>
          <w:rFonts w:eastAsia="Times New Roman"/>
          <w:noProof/>
          <w:sz w:val="22"/>
          <w:szCs w:val="22"/>
        </w:rPr>
        <w:drawing>
          <wp:inline distT="0" distB="0" distL="0" distR="0">
            <wp:extent cx="147955" cy="215265"/>
            <wp:effectExtent l="19050" t="0" r="4445" b="0"/>
            <wp:docPr id="24" name="Рисунок 24" descr="https://1glms.ru/system/content/image/93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glms.ru/system/content/image/93/1/691222/"/>
                    <pic:cNvPicPr>
                      <a:picLocks noChangeAspect="1" noChangeArrowheads="1"/>
                    </pic:cNvPicPr>
                  </pic:nvPicPr>
                  <pic:blipFill>
                    <a:blip r:link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173DD">
        <w:rPr>
          <w:rStyle w:val="docnote-text"/>
          <w:rFonts w:eastAsia="Times New Roman"/>
          <w:sz w:val="22"/>
          <w:szCs w:val="22"/>
        </w:rPr>
        <w:t>Сердечно-сосудистый</w:t>
      </w:r>
      <w:proofErr w:type="spellEnd"/>
      <w:proofErr w:type="gramEnd"/>
      <w:r w:rsidRPr="000173DD">
        <w:rPr>
          <w:rStyle w:val="docnote-text"/>
          <w:rFonts w:eastAsia="Times New Roman"/>
          <w:sz w:val="22"/>
          <w:szCs w:val="22"/>
        </w:rPr>
        <w:t xml:space="preserve"> риск определяется по шкале </w:t>
      </w:r>
      <w:proofErr w:type="spellStart"/>
      <w:r w:rsidRPr="000173DD">
        <w:rPr>
          <w:rStyle w:val="docnote-text"/>
          <w:rFonts w:eastAsia="Times New Roman"/>
          <w:sz w:val="22"/>
          <w:szCs w:val="22"/>
        </w:rPr>
        <w:t>сердечно-сосудистого</w:t>
      </w:r>
      <w:proofErr w:type="spellEnd"/>
      <w:r w:rsidRPr="000173DD">
        <w:rPr>
          <w:rStyle w:val="docnote-text"/>
          <w:rFonts w:eastAsia="Times New Roman"/>
          <w:sz w:val="22"/>
          <w:szCs w:val="22"/>
        </w:rPr>
        <w:t xml:space="preserve"> риска SCORE, при этом у граждан, имеющих </w:t>
      </w:r>
      <w:proofErr w:type="spellStart"/>
      <w:r w:rsidRPr="000173DD">
        <w:rPr>
          <w:rStyle w:val="docnote-text"/>
          <w:rFonts w:eastAsia="Times New Roman"/>
          <w:sz w:val="22"/>
          <w:szCs w:val="22"/>
        </w:rPr>
        <w:t>сердечно-сосудистые</w:t>
      </w:r>
      <w:proofErr w:type="spellEnd"/>
      <w:r w:rsidRPr="000173DD">
        <w:rPr>
          <w:rStyle w:val="docnote-text"/>
          <w:rFonts w:eastAsia="Times New Roman"/>
          <w:sz w:val="22"/>
          <w:szCs w:val="22"/>
        </w:rPr>
        <w:t xml:space="preserve"> заболевания атеросклеротического генеза, сахарный диабет второго типа и хроническое заболевание почек, уровень абсолютного </w:t>
      </w:r>
      <w:proofErr w:type="spellStart"/>
      <w:r w:rsidRPr="000173DD">
        <w:rPr>
          <w:rStyle w:val="docnote-text"/>
          <w:rFonts w:eastAsia="Times New Roman"/>
          <w:sz w:val="22"/>
          <w:szCs w:val="22"/>
        </w:rPr>
        <w:t>серд</w:t>
      </w:r>
      <w:r w:rsidRPr="000173DD">
        <w:rPr>
          <w:rStyle w:val="docnote-text"/>
          <w:rFonts w:eastAsia="Times New Roman"/>
          <w:sz w:val="22"/>
          <w:szCs w:val="22"/>
        </w:rPr>
        <w:t>ечно-сосудистого</w:t>
      </w:r>
      <w:proofErr w:type="spellEnd"/>
      <w:r w:rsidRPr="000173DD">
        <w:rPr>
          <w:rStyle w:val="docnote-text"/>
          <w:rFonts w:eastAsia="Times New Roman"/>
          <w:sz w:val="22"/>
          <w:szCs w:val="22"/>
        </w:rPr>
        <w:t xml:space="preserve"> риска по шкале риска SCORE не определяется и расценивается как очень высокий вне зависимости от показателей шкалы.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8) флюорографию легких или рентгенографию легких для граждан в возрасте 18 лет и старше 1 раз в 2 года</w:t>
      </w:r>
      <w:r w:rsidRPr="000173DD">
        <w:rPr>
          <w:noProof/>
          <w:sz w:val="22"/>
          <w:szCs w:val="22"/>
        </w:rPr>
        <w:drawing>
          <wp:inline distT="0" distB="0" distL="0" distR="0">
            <wp:extent cx="147955" cy="215265"/>
            <wp:effectExtent l="19050" t="0" r="4445" b="0"/>
            <wp:docPr id="25" name="Рисунок 25" descr="https://1glms.ru/system/content/image/93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glms.ru/system/content/image/93/1/2637631/"/>
                    <pic:cNvPicPr>
                      <a:picLocks noChangeAspect="1" noChangeArrowheads="1"/>
                    </pic:cNvPicPr>
                  </pic:nvPicPr>
                  <pic:blipFill>
                    <a:blip r:link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divId w:val="1458134839"/>
        <w:rPr>
          <w:rFonts w:eastAsia="Times New Roman"/>
          <w:sz w:val="22"/>
          <w:szCs w:val="22"/>
        </w:rPr>
      </w:pPr>
      <w:r w:rsidRPr="000173DD">
        <w:rPr>
          <w:rFonts w:eastAsia="Times New Roman"/>
          <w:noProof/>
          <w:sz w:val="22"/>
          <w:szCs w:val="22"/>
        </w:rPr>
        <w:drawing>
          <wp:inline distT="0" distB="0" distL="0" distR="0">
            <wp:extent cx="147955" cy="215265"/>
            <wp:effectExtent l="19050" t="0" r="4445" b="0"/>
            <wp:docPr id="26" name="Рисунок 26" descr="https://1glms.ru/system/content/image/93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glms.ru/system/content/image/93/1/2637631/"/>
                    <pic:cNvPicPr>
                      <a:picLocks noChangeAspect="1" noChangeArrowheads="1"/>
                    </pic:cNvPicPr>
                  </pic:nvPicPr>
                  <pic:blipFill>
                    <a:blip r:link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rStyle w:val="docnote-text"/>
          <w:rFonts w:eastAsia="Times New Roman"/>
          <w:sz w:val="22"/>
          <w:szCs w:val="22"/>
        </w:rPr>
        <w:t>Не провод</w:t>
      </w:r>
      <w:r w:rsidRPr="000173DD">
        <w:rPr>
          <w:rStyle w:val="docnote-text"/>
          <w:rFonts w:eastAsia="Times New Roman"/>
          <w:sz w:val="22"/>
          <w:szCs w:val="22"/>
        </w:rPr>
        <w:t>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9) электрокардиографию в покое при первом прохождении профилактического медицинс</w:t>
      </w:r>
      <w:r w:rsidRPr="000173DD">
        <w:rPr>
          <w:sz w:val="22"/>
          <w:szCs w:val="22"/>
        </w:rPr>
        <w:t>кого осмотра, далее в возрасте 35 лет и старше 1 раз в год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11) осмотр фельдшером (акушеркой) или врачом акуш</w:t>
      </w:r>
      <w:r w:rsidRPr="000173DD">
        <w:rPr>
          <w:sz w:val="22"/>
          <w:szCs w:val="22"/>
        </w:rPr>
        <w:t>ером-гинекологом женщин в возрасте от 18 до 39 лет 1 раз в год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proofErr w:type="gramStart"/>
      <w:r w:rsidRPr="000173DD">
        <w:rPr>
          <w:sz w:val="22"/>
          <w:szCs w:val="22"/>
        </w:rP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</w:t>
      </w:r>
      <w:r w:rsidRPr="000173DD">
        <w:rPr>
          <w:sz w:val="22"/>
          <w:szCs w:val="22"/>
        </w:rPr>
        <w:t>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</w:t>
      </w:r>
      <w:r w:rsidRPr="000173DD">
        <w:rPr>
          <w:sz w:val="22"/>
          <w:szCs w:val="22"/>
        </w:rPr>
        <w:t>филактики или центра здоровья</w:t>
      </w:r>
      <w:r w:rsidRPr="000173DD">
        <w:rPr>
          <w:sz w:val="22"/>
          <w:szCs w:val="22"/>
        </w:rPr>
        <w:t>.</w:t>
      </w:r>
      <w:proofErr w:type="gramEnd"/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lastRenderedPageBreak/>
        <w:t>17. Диспансеризация проводится в два этапа</w:t>
      </w:r>
      <w:r w:rsidRPr="000173DD">
        <w:rPr>
          <w:sz w:val="22"/>
          <w:szCs w:val="22"/>
        </w:rPr>
        <w:t>.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proofErr w:type="gramStart"/>
      <w:r w:rsidRPr="000173DD">
        <w:rPr>
          <w:sz w:val="22"/>
          <w:szCs w:val="22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</w:t>
      </w:r>
      <w:r w:rsidRPr="000173DD">
        <w:rPr>
          <w:sz w:val="22"/>
          <w:szCs w:val="22"/>
        </w:rPr>
        <w:t>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</w:t>
      </w:r>
      <w:r w:rsidRPr="000173DD">
        <w:rPr>
          <w:sz w:val="22"/>
          <w:szCs w:val="22"/>
        </w:rPr>
        <w:t>гноза заболевания (состояния) на втором этапе диспансеризации и включает в себя</w:t>
      </w:r>
      <w:r w:rsidRPr="000173DD">
        <w:rPr>
          <w:sz w:val="22"/>
          <w:szCs w:val="22"/>
        </w:rPr>
        <w:t>:</w:t>
      </w:r>
      <w:proofErr w:type="gramEnd"/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1) для граждан в возрасте от 18 до 39 лет включительно 1 раз в 3 года</w:t>
      </w:r>
      <w:r w:rsidRPr="000173DD">
        <w:rPr>
          <w:sz w:val="22"/>
          <w:szCs w:val="22"/>
        </w:rPr>
        <w:t>: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а) проведение профилактического медицинского осмотра в объеме, указанном в </w:t>
      </w:r>
      <w:hyperlink r:id="rId65" w:anchor="/document/99/554018402/XA00MA02N0/" w:tgtFrame="_self" w:history="1">
        <w:r w:rsidRPr="000173DD">
          <w:rPr>
            <w:rStyle w:val="a4"/>
            <w:sz w:val="22"/>
            <w:szCs w:val="22"/>
          </w:rPr>
          <w:t>подпунктах 1</w:t>
        </w:r>
      </w:hyperlink>
      <w:r w:rsidRPr="000173DD">
        <w:rPr>
          <w:sz w:val="22"/>
          <w:szCs w:val="22"/>
        </w:rPr>
        <w:t>-</w:t>
      </w:r>
      <w:hyperlink r:id="rId66" w:anchor="/document/99/554018402/XA00MBG2NC/" w:tgtFrame="_self" w:history="1">
        <w:r w:rsidRPr="000173DD">
          <w:rPr>
            <w:rStyle w:val="a4"/>
            <w:sz w:val="22"/>
            <w:szCs w:val="22"/>
          </w:rPr>
          <w:t>11 пункта 16 настоящего порядка</w:t>
        </w:r>
      </w:hyperlink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б) проведение мероприятий скрининга, направленного на раннее выявлени</w:t>
      </w:r>
      <w:r w:rsidRPr="000173DD">
        <w:rPr>
          <w:sz w:val="22"/>
          <w:szCs w:val="22"/>
        </w:rPr>
        <w:t xml:space="preserve">е онкологических заболеваний, согласно </w:t>
      </w:r>
      <w:hyperlink r:id="rId67" w:anchor="/document/99/554018402/XA00MGE2O9/" w:tgtFrame="_self" w:history="1">
        <w:r w:rsidRPr="000173DD">
          <w:rPr>
            <w:rStyle w:val="a4"/>
            <w:sz w:val="22"/>
            <w:szCs w:val="22"/>
          </w:rPr>
          <w:t>приложению № 2 к настоящему порядку</w:t>
        </w:r>
      </w:hyperlink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в) проведение краткого индивидуального профилактического консультирования в отделении (кабинете</w:t>
      </w:r>
      <w:r w:rsidRPr="000173DD">
        <w:rPr>
          <w:sz w:val="22"/>
          <w:szCs w:val="22"/>
        </w:rPr>
        <w:t>) медицинской профилактики (центре здоровья) врачом-терапевтом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proofErr w:type="gramStart"/>
      <w:r w:rsidRPr="000173DD">
        <w:rPr>
          <w:sz w:val="22"/>
          <w:szCs w:val="22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</w:t>
      </w:r>
      <w:r w:rsidRPr="000173DD">
        <w:rPr>
          <w:sz w:val="22"/>
          <w:szCs w:val="22"/>
        </w:rPr>
        <w:t>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</w:t>
      </w:r>
      <w:r w:rsidRPr="000173DD">
        <w:rPr>
          <w:sz w:val="22"/>
          <w:szCs w:val="22"/>
        </w:rPr>
        <w:t>бследований в рамках второго этапа диспансеризации</w:t>
      </w:r>
      <w:r w:rsidRPr="000173DD">
        <w:rPr>
          <w:sz w:val="22"/>
          <w:szCs w:val="22"/>
        </w:rPr>
        <w:t>;</w:t>
      </w:r>
      <w:proofErr w:type="gramEnd"/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</w:t>
      </w:r>
      <w:r w:rsidRPr="000173DD">
        <w:rPr>
          <w:sz w:val="22"/>
          <w:szCs w:val="22"/>
        </w:rPr>
        <w:t>ции, с иной периодичностью)</w:t>
      </w:r>
      <w:r w:rsidRPr="000173DD">
        <w:rPr>
          <w:sz w:val="22"/>
          <w:szCs w:val="22"/>
        </w:rPr>
        <w:t>: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а) проведение профилактического медицинского осмотра в объеме, указанном в </w:t>
      </w:r>
      <w:hyperlink r:id="rId68" w:anchor="/document/99/554018402/XA00MA02N0/" w:tgtFrame="_self" w:history="1">
        <w:r w:rsidRPr="000173DD">
          <w:rPr>
            <w:rStyle w:val="a4"/>
            <w:sz w:val="22"/>
            <w:szCs w:val="22"/>
          </w:rPr>
          <w:t>подпунктах 1-10 пункта 16 настоящего порядка</w:t>
        </w:r>
      </w:hyperlink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r:id="rId69" w:anchor="/document/99/554018402/XA00MGE2O9/" w:tgtFrame="_self" w:history="1">
        <w:r w:rsidRPr="000173DD">
          <w:rPr>
            <w:rStyle w:val="a4"/>
            <w:sz w:val="22"/>
            <w:szCs w:val="22"/>
          </w:rPr>
          <w:t>приложению № 2 к настоящему порядку</w:t>
        </w:r>
      </w:hyperlink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в) общий анализ крови (гем</w:t>
      </w:r>
      <w:r w:rsidRPr="000173DD">
        <w:rPr>
          <w:sz w:val="22"/>
          <w:szCs w:val="22"/>
        </w:rPr>
        <w:t>оглобин, лейкоциты, СОЭ)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г) проведение краткого индивидуального профилактического консультирования в отделении (кабинете) медицинской профилактики (центре здоровья)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proofErr w:type="spellStart"/>
      <w:proofErr w:type="gramStart"/>
      <w:r w:rsidRPr="000173DD">
        <w:rPr>
          <w:sz w:val="22"/>
          <w:szCs w:val="22"/>
        </w:rPr>
        <w:t>д</w:t>
      </w:r>
      <w:proofErr w:type="spellEnd"/>
      <w:r w:rsidRPr="000173DD">
        <w:rPr>
          <w:sz w:val="22"/>
          <w:szCs w:val="22"/>
        </w:rPr>
        <w:t>) прием (осмотр) врачом-терапевтом по результатам первого этапа диспансеризации, в том ч</w:t>
      </w:r>
      <w:r w:rsidRPr="000173DD">
        <w:rPr>
          <w:sz w:val="22"/>
          <w:szCs w:val="22"/>
        </w:rPr>
        <w:t>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</w:t>
      </w:r>
      <w:r w:rsidRPr="000173DD">
        <w:rPr>
          <w:sz w:val="22"/>
          <w:szCs w:val="22"/>
        </w:rPr>
        <w:t>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r w:rsidRPr="000173DD">
        <w:rPr>
          <w:sz w:val="22"/>
          <w:szCs w:val="22"/>
        </w:rPr>
        <w:t>;</w:t>
      </w:r>
      <w:proofErr w:type="gramEnd"/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</w:t>
      </w:r>
      <w:r w:rsidRPr="000173DD">
        <w:rPr>
          <w:sz w:val="22"/>
          <w:szCs w:val="22"/>
        </w:rPr>
        <w:t>: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а) проведение профилактического меди</w:t>
      </w:r>
      <w:r w:rsidRPr="000173DD">
        <w:rPr>
          <w:sz w:val="22"/>
          <w:szCs w:val="22"/>
        </w:rPr>
        <w:t xml:space="preserve">цинского осмотра в объеме, указанном в </w:t>
      </w:r>
      <w:hyperlink r:id="rId70" w:anchor="/document/99/554018402/XA00MA02N0/" w:tgtFrame="_self" w:history="1">
        <w:r w:rsidRPr="000173DD">
          <w:rPr>
            <w:rStyle w:val="a4"/>
            <w:sz w:val="22"/>
            <w:szCs w:val="22"/>
          </w:rPr>
          <w:t>подпунктах 1-10 пункта 16 настоящего порядка</w:t>
        </w:r>
      </w:hyperlink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б) проведение мероприятий скрининга, направленного на раннее выявление онкологических </w:t>
      </w:r>
      <w:r w:rsidRPr="000173DD">
        <w:rPr>
          <w:sz w:val="22"/>
          <w:szCs w:val="22"/>
        </w:rPr>
        <w:t xml:space="preserve">заболеваний, согласно </w:t>
      </w:r>
      <w:hyperlink r:id="rId71" w:anchor="/document/99/554018402/XA00MGE2O9/" w:tgtFrame="_self" w:history="1">
        <w:r w:rsidRPr="000173DD">
          <w:rPr>
            <w:rStyle w:val="a4"/>
            <w:sz w:val="22"/>
            <w:szCs w:val="22"/>
          </w:rPr>
          <w:t>приложению № 2 к настоящему порядку</w:t>
        </w:r>
      </w:hyperlink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lastRenderedPageBreak/>
        <w:t>в) общий анализ крови (гемоглобин, лейкоциты, СОЭ)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г) проведения краткого индивидуального профилактического кон</w:t>
      </w:r>
      <w:r w:rsidRPr="000173DD">
        <w:rPr>
          <w:sz w:val="22"/>
          <w:szCs w:val="22"/>
        </w:rPr>
        <w:t>сультирования в отделении (кабинете) медицинской профилактики (центре здоровья)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proofErr w:type="spellStart"/>
      <w:proofErr w:type="gramStart"/>
      <w:r w:rsidRPr="000173DD">
        <w:rPr>
          <w:sz w:val="22"/>
          <w:szCs w:val="22"/>
        </w:rPr>
        <w:t>д</w:t>
      </w:r>
      <w:proofErr w:type="spellEnd"/>
      <w:r w:rsidRPr="000173DD">
        <w:rPr>
          <w:sz w:val="22"/>
          <w:szCs w:val="22"/>
        </w:rP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</w:t>
      </w:r>
      <w:r w:rsidRPr="000173DD">
        <w:rPr>
          <w:sz w:val="22"/>
          <w:szCs w:val="22"/>
        </w:rPr>
        <w:t>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</w:t>
      </w:r>
      <w:r w:rsidRPr="000173DD">
        <w:rPr>
          <w:sz w:val="22"/>
          <w:szCs w:val="22"/>
        </w:rPr>
        <w:t>консультаций) и обследований в рамках второго этапа диспансеризации</w:t>
      </w:r>
      <w:r w:rsidRPr="000173DD">
        <w:rPr>
          <w:sz w:val="22"/>
          <w:szCs w:val="22"/>
        </w:rPr>
        <w:t>.</w:t>
      </w:r>
      <w:proofErr w:type="gramEnd"/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18. Второй этап диспансеризации проводится с целью дополнительного обследования и уточнения диагноза заболевания (состояния) и включает в себя</w:t>
      </w:r>
      <w:r w:rsidRPr="000173DD">
        <w:rPr>
          <w:sz w:val="22"/>
          <w:szCs w:val="22"/>
        </w:rPr>
        <w:t>: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proofErr w:type="gramStart"/>
      <w:r w:rsidRPr="000173DD">
        <w:rPr>
          <w:sz w:val="22"/>
          <w:szCs w:val="22"/>
        </w:rPr>
        <w:t xml:space="preserve">1) осмотр (консультацию) врачом-неврологом </w:t>
      </w:r>
      <w:r w:rsidRPr="000173DD">
        <w:rPr>
          <w:sz w:val="22"/>
          <w:szCs w:val="22"/>
        </w:rPr>
        <w:t>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</w:t>
      </w:r>
      <w:r w:rsidRPr="000173DD">
        <w:rPr>
          <w:sz w:val="22"/>
          <w:szCs w:val="22"/>
        </w:rPr>
        <w:t>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 w:rsidRPr="000173DD">
        <w:rPr>
          <w:sz w:val="22"/>
          <w:szCs w:val="22"/>
        </w:rPr>
        <w:t xml:space="preserve"> наблюдением)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proofErr w:type="gramStart"/>
      <w:r w:rsidRPr="000173DD">
        <w:rPr>
          <w:sz w:val="22"/>
          <w:szCs w:val="22"/>
        </w:rPr>
        <w:t>2) дуплексное сканирование брахицефальных артерий (для мужчин в возрасте от 45 до</w:t>
      </w:r>
      <w:r w:rsidRPr="000173DD">
        <w:rPr>
          <w:sz w:val="22"/>
          <w:szCs w:val="22"/>
        </w:rPr>
        <w:t xml:space="preserve">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0173DD">
        <w:rPr>
          <w:sz w:val="22"/>
          <w:szCs w:val="22"/>
        </w:rPr>
        <w:t>гиперхолестеринемия</w:t>
      </w:r>
      <w:proofErr w:type="spellEnd"/>
      <w:r w:rsidRPr="000173DD">
        <w:rPr>
          <w:sz w:val="22"/>
          <w:szCs w:val="22"/>
        </w:rPr>
        <w:t>, избыточная масса тела или ожир</w:t>
      </w:r>
      <w:r w:rsidRPr="000173DD">
        <w:rPr>
          <w:sz w:val="22"/>
          <w:szCs w:val="22"/>
        </w:rPr>
        <w:t>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 w:rsidRPr="000173DD">
        <w:rPr>
          <w:sz w:val="22"/>
          <w:szCs w:val="22"/>
        </w:rP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spellStart"/>
      <w:proofErr w:type="gramStart"/>
      <w:r w:rsidRPr="000173DD">
        <w:rPr>
          <w:sz w:val="22"/>
          <w:szCs w:val="22"/>
        </w:rPr>
        <w:t>простат-специфического</w:t>
      </w:r>
      <w:proofErr w:type="spellEnd"/>
      <w:proofErr w:type="gramEnd"/>
      <w:r w:rsidRPr="000173DD">
        <w:rPr>
          <w:sz w:val="22"/>
          <w:szCs w:val="22"/>
        </w:rPr>
        <w:t xml:space="preserve"> антигена в крови более 4 </w:t>
      </w:r>
      <w:proofErr w:type="spellStart"/>
      <w:r w:rsidRPr="000173DD">
        <w:rPr>
          <w:sz w:val="22"/>
          <w:szCs w:val="22"/>
        </w:rPr>
        <w:t>нг</w:t>
      </w:r>
      <w:proofErr w:type="spellEnd"/>
      <w:r w:rsidRPr="000173DD">
        <w:rPr>
          <w:sz w:val="22"/>
          <w:szCs w:val="22"/>
        </w:rPr>
        <w:t>/мл)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4) осмотр (консультацию) врачом-хирургом или </w:t>
      </w:r>
      <w:proofErr w:type="spellStart"/>
      <w:r w:rsidRPr="000173DD">
        <w:rPr>
          <w:sz w:val="22"/>
          <w:szCs w:val="22"/>
        </w:rPr>
        <w:t>врачом-колопроктологом</w:t>
      </w:r>
      <w:proofErr w:type="spellEnd"/>
      <w:r w:rsidRPr="000173DD">
        <w:rPr>
          <w:sz w:val="22"/>
          <w:szCs w:val="22"/>
        </w:rPr>
        <w:t xml:space="preserve">, </w:t>
      </w:r>
      <w:r w:rsidRPr="000173DD">
        <w:rPr>
          <w:sz w:val="22"/>
          <w:szCs w:val="22"/>
        </w:rPr>
        <w:t xml:space="preserve">включая проведение </w:t>
      </w:r>
      <w:proofErr w:type="spellStart"/>
      <w:r w:rsidRPr="000173DD">
        <w:rPr>
          <w:sz w:val="22"/>
          <w:szCs w:val="22"/>
        </w:rPr>
        <w:t>ректороманоскопии</w:t>
      </w:r>
      <w:proofErr w:type="spellEnd"/>
      <w:r w:rsidRPr="000173DD">
        <w:rPr>
          <w:sz w:val="22"/>
          <w:szCs w:val="22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</w:t>
      </w:r>
      <w:r w:rsidRPr="000173DD">
        <w:rPr>
          <w:sz w:val="22"/>
          <w:szCs w:val="22"/>
        </w:rPr>
        <w:t xml:space="preserve">ледственности </w:t>
      </w:r>
      <w:proofErr w:type="gramStart"/>
      <w:r w:rsidRPr="000173DD">
        <w:rPr>
          <w:sz w:val="22"/>
          <w:szCs w:val="22"/>
        </w:rPr>
        <w:t>по семейному</w:t>
      </w:r>
      <w:proofErr w:type="gramEnd"/>
      <w:r w:rsidRPr="000173DD">
        <w:rPr>
          <w:sz w:val="22"/>
          <w:szCs w:val="22"/>
        </w:rPr>
        <w:t xml:space="preserve"> </w:t>
      </w:r>
      <w:proofErr w:type="spellStart"/>
      <w:r w:rsidRPr="000173DD">
        <w:rPr>
          <w:sz w:val="22"/>
          <w:szCs w:val="22"/>
        </w:rPr>
        <w:t>аденоматозу</w:t>
      </w:r>
      <w:proofErr w:type="spellEnd"/>
      <w:r w:rsidRPr="000173DD">
        <w:rPr>
          <w:sz w:val="22"/>
          <w:szCs w:val="22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</w:t>
      </w:r>
      <w:r w:rsidRPr="000173DD">
        <w:rPr>
          <w:sz w:val="22"/>
          <w:szCs w:val="22"/>
        </w:rPr>
        <w:t>гинеколога в случаях выявления симптомов злокачественных новообразований толстого кишечника и прямой кишки)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5) </w:t>
      </w:r>
      <w:proofErr w:type="spellStart"/>
      <w:r w:rsidRPr="000173DD">
        <w:rPr>
          <w:sz w:val="22"/>
          <w:szCs w:val="22"/>
        </w:rPr>
        <w:t>колоноскопию</w:t>
      </w:r>
      <w:proofErr w:type="spellEnd"/>
      <w:r w:rsidRPr="000173DD">
        <w:rPr>
          <w:sz w:val="22"/>
          <w:szCs w:val="22"/>
        </w:rPr>
        <w:t xml:space="preserve"> (для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 w:rsidRPr="000173DD">
        <w:rPr>
          <w:sz w:val="22"/>
          <w:szCs w:val="22"/>
        </w:rPr>
        <w:t>врача-колопр</w:t>
      </w:r>
      <w:r w:rsidRPr="000173DD">
        <w:rPr>
          <w:sz w:val="22"/>
          <w:szCs w:val="22"/>
        </w:rPr>
        <w:t>октолога</w:t>
      </w:r>
      <w:proofErr w:type="spellEnd"/>
      <w:r w:rsidRPr="000173DD">
        <w:rPr>
          <w:sz w:val="22"/>
          <w:szCs w:val="22"/>
        </w:rPr>
        <w:t>)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6) </w:t>
      </w:r>
      <w:proofErr w:type="spellStart"/>
      <w:r w:rsidRPr="000173DD">
        <w:rPr>
          <w:sz w:val="22"/>
          <w:szCs w:val="22"/>
        </w:rPr>
        <w:t>эзофагогастродуоденоскопия</w:t>
      </w:r>
      <w:proofErr w:type="spellEnd"/>
      <w:r w:rsidRPr="000173DD">
        <w:rPr>
          <w:sz w:val="22"/>
          <w:szCs w:val="22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7) рентгенографию легких, компьютерную томографию легких (для граждан </w:t>
      </w:r>
      <w:r w:rsidRPr="000173DD">
        <w:rPr>
          <w:sz w:val="22"/>
          <w:szCs w:val="22"/>
        </w:rPr>
        <w:t>в случае подозрения на злокачественные новообразования легкого по назначению врача-терапевта)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8) спирометрию (для граждан с подозрением на хроническое </w:t>
      </w:r>
      <w:proofErr w:type="spellStart"/>
      <w:r w:rsidRPr="000173DD">
        <w:rPr>
          <w:sz w:val="22"/>
          <w:szCs w:val="22"/>
        </w:rPr>
        <w:t>бронхолегочное</w:t>
      </w:r>
      <w:proofErr w:type="spellEnd"/>
      <w:r w:rsidRPr="000173DD">
        <w:rPr>
          <w:sz w:val="22"/>
          <w:szCs w:val="22"/>
        </w:rPr>
        <w:t xml:space="preserve"> заболевание, курящих граждан, выявленных по результатам анкетирования, - по назначению вр</w:t>
      </w:r>
      <w:r w:rsidRPr="000173DD">
        <w:rPr>
          <w:sz w:val="22"/>
          <w:szCs w:val="22"/>
        </w:rPr>
        <w:t>ача-терапевта)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</w:t>
      </w:r>
      <w:r w:rsidRPr="000173DD">
        <w:rPr>
          <w:sz w:val="22"/>
          <w:szCs w:val="22"/>
        </w:rPr>
        <w:t>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lastRenderedPageBreak/>
        <w:t xml:space="preserve">10) осмотр (консультация) </w:t>
      </w:r>
      <w:proofErr w:type="spellStart"/>
      <w:r w:rsidRPr="000173DD">
        <w:rPr>
          <w:sz w:val="22"/>
          <w:szCs w:val="22"/>
        </w:rPr>
        <w:t>врачом-оториноларингологом</w:t>
      </w:r>
      <w:proofErr w:type="spellEnd"/>
      <w:r w:rsidRPr="000173DD">
        <w:rPr>
          <w:sz w:val="22"/>
          <w:szCs w:val="22"/>
        </w:rPr>
        <w:t xml:space="preserve"> (для граждан в возрасте 65 лет и ста</w:t>
      </w:r>
      <w:r w:rsidRPr="000173DD">
        <w:rPr>
          <w:sz w:val="22"/>
          <w:szCs w:val="22"/>
        </w:rPr>
        <w:t>рше при наличии медицинских показаний по результатам анкетирования или приема (осмотра) врача-терапевта)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</w:t>
      </w:r>
      <w:r w:rsidRPr="000173DD">
        <w:rPr>
          <w:sz w:val="22"/>
          <w:szCs w:val="22"/>
        </w:rPr>
        <w:t>расте 65 лет и старше, имеющих снижение остроты зрения, не поддающееся очковой коррекции, выявленное по результатам анкетирования)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12) проведение индивидуального или группового (школы для пациентов) углубленного профилактического консультирования в отделе</w:t>
      </w:r>
      <w:r w:rsidRPr="000173DD">
        <w:rPr>
          <w:sz w:val="22"/>
          <w:szCs w:val="22"/>
        </w:rPr>
        <w:t>нии (кабинете) медицинской профилактики (центре здоровья) для граждан</w:t>
      </w:r>
      <w:r w:rsidRPr="000173DD">
        <w:rPr>
          <w:sz w:val="22"/>
          <w:szCs w:val="22"/>
        </w:rPr>
        <w:t>: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</w:t>
      </w:r>
      <w:r w:rsidRPr="000173DD">
        <w:rPr>
          <w:sz w:val="22"/>
          <w:szCs w:val="22"/>
        </w:rPr>
        <w:t>шенным кровяным давлением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в) для всех граждан в возрасте 65 лет и старше в целях корр</w:t>
      </w:r>
      <w:r w:rsidRPr="000173DD">
        <w:rPr>
          <w:sz w:val="22"/>
          <w:szCs w:val="22"/>
        </w:rPr>
        <w:t>екции выявленных факторов риска и (или) профилактики старческой астении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proofErr w:type="gramStart"/>
      <w:r w:rsidRPr="000173DD">
        <w:rPr>
          <w:sz w:val="22"/>
          <w:szCs w:val="22"/>
        </w:rPr>
        <w:t xml:space="preserve">г) при выявлении высокого относительного, высокого и очень высокого абсолютного </w:t>
      </w:r>
      <w:proofErr w:type="spellStart"/>
      <w:r w:rsidRPr="000173DD">
        <w:rPr>
          <w:sz w:val="22"/>
          <w:szCs w:val="22"/>
        </w:rPr>
        <w:t>сердечно-сосудистого</w:t>
      </w:r>
      <w:proofErr w:type="spellEnd"/>
      <w:r w:rsidRPr="000173DD">
        <w:rPr>
          <w:sz w:val="22"/>
          <w:szCs w:val="22"/>
        </w:rPr>
        <w:t xml:space="preserve"> риска, и (или) ожирения, и (или) </w:t>
      </w:r>
      <w:proofErr w:type="spellStart"/>
      <w:r w:rsidRPr="000173DD">
        <w:rPr>
          <w:sz w:val="22"/>
          <w:szCs w:val="22"/>
        </w:rPr>
        <w:t>гиперхолестеринемии</w:t>
      </w:r>
      <w:proofErr w:type="spellEnd"/>
      <w:r w:rsidRPr="000173DD">
        <w:rPr>
          <w:sz w:val="22"/>
          <w:szCs w:val="22"/>
        </w:rPr>
        <w:t xml:space="preserve"> с уровнем общего холестерина </w:t>
      </w:r>
      <w:r w:rsidRPr="000173DD">
        <w:rPr>
          <w:sz w:val="22"/>
          <w:szCs w:val="22"/>
        </w:rPr>
        <w:t xml:space="preserve">8 </w:t>
      </w:r>
      <w:proofErr w:type="spellStart"/>
      <w:r w:rsidRPr="000173DD">
        <w:rPr>
          <w:sz w:val="22"/>
          <w:szCs w:val="22"/>
        </w:rPr>
        <w:t>ммоль</w:t>
      </w:r>
      <w:proofErr w:type="spellEnd"/>
      <w:r w:rsidRPr="000173DD">
        <w:rPr>
          <w:sz w:val="22"/>
          <w:szCs w:val="22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</w:t>
      </w:r>
      <w:r w:rsidRPr="000173DD">
        <w:rPr>
          <w:sz w:val="22"/>
          <w:szCs w:val="22"/>
        </w:rPr>
        <w:t>;</w:t>
      </w:r>
      <w:proofErr w:type="gramEnd"/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proofErr w:type="gramStart"/>
      <w:r w:rsidRPr="000173DD">
        <w:rPr>
          <w:sz w:val="22"/>
          <w:szCs w:val="22"/>
        </w:rPr>
        <w:t>13) прием (осмотр) врачом-тер</w:t>
      </w:r>
      <w:r w:rsidRPr="000173DD">
        <w:rPr>
          <w:sz w:val="22"/>
          <w:szCs w:val="22"/>
        </w:rPr>
        <w:t>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</w:t>
      </w:r>
      <w:r w:rsidRPr="000173DD">
        <w:rPr>
          <w:sz w:val="22"/>
          <w:szCs w:val="22"/>
        </w:rPr>
        <w:t>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</w:t>
      </w:r>
      <w:r w:rsidRPr="000173DD">
        <w:rPr>
          <w:sz w:val="22"/>
          <w:szCs w:val="22"/>
        </w:rPr>
        <w:t xml:space="preserve"> </w:t>
      </w:r>
      <w:hyperlink r:id="rId72" w:anchor="/document/99/902387276/XA00LUO2M6/" w:history="1">
        <w:r w:rsidRPr="000173DD">
          <w:rPr>
            <w:rStyle w:val="a4"/>
            <w:sz w:val="22"/>
            <w:szCs w:val="22"/>
          </w:rPr>
          <w:t>Порядком оказания медицинской помощи населению</w:t>
        </w:r>
        <w:proofErr w:type="gramEnd"/>
        <w:r w:rsidRPr="000173DD">
          <w:rPr>
            <w:rStyle w:val="a4"/>
            <w:sz w:val="22"/>
            <w:szCs w:val="22"/>
          </w:rPr>
          <w:t xml:space="preserve"> по профилю "онкология"</w:t>
        </w:r>
      </w:hyperlink>
      <w:r w:rsidRPr="000173DD">
        <w:rPr>
          <w:sz w:val="22"/>
          <w:szCs w:val="22"/>
        </w:rPr>
        <w:t>, утвержденным</w:t>
      </w:r>
      <w:r w:rsidRPr="000173DD">
        <w:rPr>
          <w:sz w:val="22"/>
          <w:szCs w:val="22"/>
        </w:rPr>
        <w:t xml:space="preserve"> </w:t>
      </w:r>
      <w:hyperlink r:id="rId73" w:anchor="/document/99/902387276/XA00M6G2N3/" w:history="1">
        <w:r w:rsidRPr="000173DD">
          <w:rPr>
            <w:rStyle w:val="a4"/>
            <w:sz w:val="22"/>
            <w:szCs w:val="22"/>
          </w:rPr>
          <w:t>приказом Минздрава России от 15 ноября 2012 г. № 915н</w:t>
        </w:r>
      </w:hyperlink>
      <w:r w:rsidRPr="000173DD">
        <w:rPr>
          <w:noProof/>
          <w:sz w:val="22"/>
          <w:szCs w:val="22"/>
        </w:rPr>
        <w:drawing>
          <wp:inline distT="0" distB="0" distL="0" distR="0">
            <wp:extent cx="147955" cy="215265"/>
            <wp:effectExtent l="19050" t="0" r="4445" b="0"/>
            <wp:docPr id="27" name="Рисунок 27" descr="https://1glms.ru/system/content/image/93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glms.ru/system/content/image/93/1/2637630/"/>
                    <pic:cNvPicPr>
                      <a:picLocks noChangeAspect="1" noChangeArrowheads="1"/>
                    </pic:cNvPicPr>
                  </pic:nvPicPr>
                  <pic:blipFill>
                    <a:blip r:link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sz w:val="22"/>
          <w:szCs w:val="22"/>
        </w:rPr>
        <w:t>, а также для получения специализированной, в том</w:t>
      </w:r>
      <w:r w:rsidRPr="000173DD">
        <w:rPr>
          <w:sz w:val="22"/>
          <w:szCs w:val="22"/>
        </w:rPr>
        <w:t xml:space="preserve"> числе высокотехнологичной, медицинской помощи, на санаторно-курортное лечение</w:t>
      </w:r>
      <w:r w:rsidRPr="000173DD">
        <w:rPr>
          <w:sz w:val="22"/>
          <w:szCs w:val="22"/>
        </w:rPr>
        <w:t>.</w:t>
      </w:r>
    </w:p>
    <w:p w:rsidR="00000000" w:rsidRPr="000173DD" w:rsidRDefault="00452519">
      <w:pPr>
        <w:divId w:val="1968587002"/>
        <w:rPr>
          <w:rFonts w:eastAsia="Times New Roman"/>
          <w:sz w:val="22"/>
          <w:szCs w:val="22"/>
        </w:rPr>
      </w:pPr>
      <w:r w:rsidRPr="000173DD">
        <w:rPr>
          <w:rFonts w:eastAsia="Times New Roman"/>
          <w:noProof/>
          <w:sz w:val="22"/>
          <w:szCs w:val="22"/>
        </w:rPr>
        <w:drawing>
          <wp:inline distT="0" distB="0" distL="0" distR="0">
            <wp:extent cx="147955" cy="215265"/>
            <wp:effectExtent l="19050" t="0" r="4445" b="0"/>
            <wp:docPr id="28" name="Рисунок 28" descr="https://1glms.ru/system/content/image/93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glms.ru/system/content/image/93/1/2637630/"/>
                    <pic:cNvPicPr>
                      <a:picLocks noChangeAspect="1" noChangeArrowheads="1"/>
                    </pic:cNvPicPr>
                  </pic:nvPicPr>
                  <pic:blipFill>
                    <a:blip r:link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173DD">
        <w:rPr>
          <w:rStyle w:val="docnote-text"/>
          <w:rFonts w:eastAsia="Times New Roman"/>
          <w:sz w:val="22"/>
          <w:szCs w:val="22"/>
        </w:rPr>
        <w:t>Зарегистрирован Министерством юстиции Российской Федерации 17 апреля 2013 г., регистрационный № 28163, с изменениями, внесенными</w:t>
      </w:r>
      <w:r w:rsidRPr="000173DD">
        <w:rPr>
          <w:rStyle w:val="docnote-text"/>
          <w:rFonts w:eastAsia="Times New Roman"/>
          <w:sz w:val="22"/>
          <w:szCs w:val="22"/>
        </w:rPr>
        <w:t xml:space="preserve"> </w:t>
      </w:r>
      <w:hyperlink r:id="rId75" w:anchor="/document/99/420374449/" w:history="1">
        <w:r w:rsidRPr="000173DD">
          <w:rPr>
            <w:rStyle w:val="a4"/>
            <w:rFonts w:eastAsia="Times New Roman"/>
            <w:sz w:val="22"/>
            <w:szCs w:val="22"/>
          </w:rPr>
          <w:t>приказами Министерства здравоохранения Российской Федерации от 23.08.2016 № 624н</w:t>
        </w:r>
      </w:hyperlink>
      <w:r w:rsidRPr="000173DD">
        <w:rPr>
          <w:rStyle w:val="docnote-text"/>
          <w:rFonts w:eastAsia="Times New Roman"/>
          <w:sz w:val="22"/>
          <w:szCs w:val="22"/>
        </w:rPr>
        <w:t xml:space="preserve"> (зарегистрирован Министерством юстиции Российской Федерации 7 сентября 2016 г., регистрационный № 43597) и</w:t>
      </w:r>
      <w:r w:rsidRPr="000173DD">
        <w:rPr>
          <w:rStyle w:val="docnote-text"/>
          <w:rFonts w:eastAsia="Times New Roman"/>
          <w:sz w:val="22"/>
          <w:szCs w:val="22"/>
        </w:rPr>
        <w:t xml:space="preserve"> </w:t>
      </w:r>
      <w:hyperlink r:id="rId76" w:anchor="/document/99/456078974/XA00M6G2N3/" w:history="1">
        <w:r w:rsidRPr="000173DD">
          <w:rPr>
            <w:rStyle w:val="a4"/>
            <w:rFonts w:eastAsia="Times New Roman"/>
            <w:sz w:val="22"/>
            <w:szCs w:val="22"/>
          </w:rPr>
          <w:t>от 4 июля 2017 г. № 379н</w:t>
        </w:r>
      </w:hyperlink>
      <w:r w:rsidRPr="000173DD">
        <w:rPr>
          <w:rStyle w:val="docnote-text"/>
          <w:rFonts w:eastAsia="Times New Roman"/>
          <w:sz w:val="22"/>
          <w:szCs w:val="22"/>
        </w:rPr>
        <w:t xml:space="preserve"> (зарегистрирован Министерством юстиции Российской Федерации 24 июля 2017 г., регистрационный № 47503).</w:t>
      </w:r>
      <w:proofErr w:type="gramEnd"/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19. </w:t>
      </w:r>
      <w:proofErr w:type="gramStart"/>
      <w:r w:rsidRPr="000173DD">
        <w:rPr>
          <w:sz w:val="22"/>
          <w:szCs w:val="22"/>
        </w:rPr>
        <w:t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Правилами организации деятельности мобильной медицинской бригады, предусмотренными</w:t>
      </w:r>
      <w:r w:rsidRPr="000173DD">
        <w:rPr>
          <w:sz w:val="22"/>
          <w:szCs w:val="22"/>
        </w:rPr>
        <w:t xml:space="preserve"> </w:t>
      </w:r>
      <w:hyperlink r:id="rId77" w:anchor="/document/99/902355054/XA00M482MH/" w:history="1">
        <w:r w:rsidRPr="000173DD">
          <w:rPr>
            <w:rStyle w:val="a4"/>
            <w:sz w:val="22"/>
            <w:szCs w:val="22"/>
          </w:rPr>
          <w:t>приложением № 8</w:t>
        </w:r>
      </w:hyperlink>
      <w:r w:rsidRPr="000173DD">
        <w:rPr>
          <w:sz w:val="22"/>
          <w:szCs w:val="22"/>
        </w:rPr>
        <w:t xml:space="preserve"> к</w:t>
      </w:r>
      <w:r w:rsidRPr="000173DD">
        <w:rPr>
          <w:sz w:val="22"/>
          <w:szCs w:val="22"/>
        </w:rPr>
        <w:t xml:space="preserve"> </w:t>
      </w:r>
      <w:hyperlink r:id="rId78" w:anchor="/document/99/902355054/XA00LUO2M6/" w:history="1">
        <w:r w:rsidRPr="000173DD">
          <w:rPr>
            <w:rStyle w:val="a4"/>
            <w:sz w:val="22"/>
            <w:szCs w:val="22"/>
          </w:rPr>
          <w:t>Положению об организации оказания первичной медико-санитарной помощи взрослому населению</w:t>
        </w:r>
      </w:hyperlink>
      <w:r w:rsidRPr="000173DD">
        <w:rPr>
          <w:sz w:val="22"/>
          <w:szCs w:val="22"/>
        </w:rPr>
        <w:t>,</w:t>
      </w:r>
      <w:r w:rsidRPr="000173DD">
        <w:rPr>
          <w:sz w:val="22"/>
          <w:szCs w:val="22"/>
        </w:rPr>
        <w:t xml:space="preserve"> утвержденному</w:t>
      </w:r>
      <w:r w:rsidRPr="000173DD">
        <w:rPr>
          <w:sz w:val="22"/>
          <w:szCs w:val="22"/>
        </w:rPr>
        <w:t xml:space="preserve"> </w:t>
      </w:r>
      <w:hyperlink r:id="rId79" w:anchor="/document/99/902355054/XA00M1S2LR/" w:history="1">
        <w:r w:rsidRPr="000173DD">
          <w:rPr>
            <w:rStyle w:val="a4"/>
            <w:sz w:val="22"/>
            <w:szCs w:val="22"/>
          </w:rPr>
          <w:t>приказом Министерства здравоохранения и социального развития Российской Федерации от 15 мая 2012 г. № 543н</w:t>
        </w:r>
      </w:hyperlink>
      <w:r w:rsidRPr="000173DD">
        <w:rPr>
          <w:noProof/>
          <w:sz w:val="22"/>
          <w:szCs w:val="22"/>
        </w:rPr>
        <w:drawing>
          <wp:inline distT="0" distB="0" distL="0" distR="0">
            <wp:extent cx="147955" cy="215265"/>
            <wp:effectExtent l="19050" t="0" r="4445" b="0"/>
            <wp:docPr id="29" name="Рисунок 29" descr="https://1glms.ru/system/content/image/93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glms.ru/system/content/image/93/1/2637632/"/>
                    <pic:cNvPicPr>
                      <a:picLocks noChangeAspect="1" noChangeArrowheads="1"/>
                    </pic:cNvPicPr>
                  </pic:nvPicPr>
                  <pic:blipFill>
                    <a:blip r:link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sz w:val="22"/>
          <w:szCs w:val="22"/>
        </w:rPr>
        <w:t>.</w:t>
      </w:r>
      <w:proofErr w:type="gramEnd"/>
    </w:p>
    <w:p w:rsidR="00000000" w:rsidRPr="000173DD" w:rsidRDefault="00452519">
      <w:pPr>
        <w:divId w:val="1154761378"/>
        <w:rPr>
          <w:rFonts w:eastAsia="Times New Roman"/>
          <w:sz w:val="22"/>
          <w:szCs w:val="22"/>
        </w:rPr>
      </w:pPr>
      <w:r w:rsidRPr="000173DD">
        <w:rPr>
          <w:rFonts w:eastAsia="Times New Roman"/>
          <w:noProof/>
          <w:sz w:val="22"/>
          <w:szCs w:val="22"/>
        </w:rPr>
        <w:drawing>
          <wp:inline distT="0" distB="0" distL="0" distR="0">
            <wp:extent cx="147955" cy="215265"/>
            <wp:effectExtent l="19050" t="0" r="4445" b="0"/>
            <wp:docPr id="30" name="Рисунок 30" descr="https://1glms.ru/system/content/image/93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1glms.ru/system/content/image/93/1/2637632/"/>
                    <pic:cNvPicPr>
                      <a:picLocks noChangeAspect="1" noChangeArrowheads="1"/>
                    </pic:cNvPicPr>
                  </pic:nvPicPr>
                  <pic:blipFill>
                    <a:blip r:link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173DD">
        <w:rPr>
          <w:rStyle w:val="docnote-text"/>
          <w:rFonts w:eastAsia="Times New Roman"/>
          <w:sz w:val="22"/>
          <w:szCs w:val="22"/>
        </w:rPr>
        <w:t>Зарегистрирован Министерством юстиции Российской Федерации 27 июня 2012 г., регистрационный № 24726), с изменениями, внесенными</w:t>
      </w:r>
      <w:r w:rsidRPr="000173DD">
        <w:rPr>
          <w:rStyle w:val="docnote-text"/>
          <w:rFonts w:eastAsia="Times New Roman"/>
          <w:sz w:val="22"/>
          <w:szCs w:val="22"/>
        </w:rPr>
        <w:t xml:space="preserve"> </w:t>
      </w:r>
      <w:hyperlink r:id="rId81" w:anchor="/document/99/420285912/XA00M6G2N3/" w:history="1">
        <w:r w:rsidRPr="000173DD">
          <w:rPr>
            <w:rStyle w:val="a4"/>
            <w:rFonts w:eastAsia="Times New Roman"/>
            <w:sz w:val="22"/>
            <w:szCs w:val="22"/>
          </w:rPr>
          <w:t>приказами Министерства здравоохранения Российской Федерации от 23 июня 2015 г. № 361н</w:t>
        </w:r>
      </w:hyperlink>
      <w:r w:rsidRPr="000173DD">
        <w:rPr>
          <w:rStyle w:val="docnote-text"/>
          <w:rFonts w:eastAsia="Times New Roman"/>
          <w:sz w:val="22"/>
          <w:szCs w:val="22"/>
        </w:rPr>
        <w:t xml:space="preserve"> (зарегистрирован Министерством юстиции Российской Федерации 7 июля 2015 г., регистрационный № 37921),</w:t>
      </w:r>
      <w:r w:rsidRPr="000173DD">
        <w:rPr>
          <w:rStyle w:val="docnote-text"/>
          <w:rFonts w:eastAsia="Times New Roman"/>
          <w:sz w:val="22"/>
          <w:szCs w:val="22"/>
        </w:rPr>
        <w:t xml:space="preserve"> </w:t>
      </w:r>
      <w:hyperlink r:id="rId82" w:anchor="/document/99/420310216/XA00LU62M3/" w:history="1">
        <w:r w:rsidRPr="000173DD">
          <w:rPr>
            <w:rStyle w:val="a4"/>
            <w:rFonts w:eastAsia="Times New Roman"/>
            <w:sz w:val="22"/>
            <w:szCs w:val="22"/>
          </w:rPr>
          <w:t xml:space="preserve">от </w:t>
        </w:r>
        <w:r w:rsidRPr="000173DD">
          <w:rPr>
            <w:rStyle w:val="a4"/>
            <w:rFonts w:eastAsia="Times New Roman"/>
            <w:sz w:val="22"/>
            <w:szCs w:val="22"/>
          </w:rPr>
          <w:lastRenderedPageBreak/>
          <w:t>30 сентября 2015 г. № 683н</w:t>
        </w:r>
      </w:hyperlink>
      <w:r w:rsidRPr="000173DD">
        <w:rPr>
          <w:rStyle w:val="docnote-text"/>
          <w:rFonts w:eastAsia="Times New Roman"/>
          <w:sz w:val="22"/>
          <w:szCs w:val="22"/>
        </w:rPr>
        <w:t xml:space="preserve"> (зарегистрирован Министерством юстиции Российской Федерации 24 ноября 2015 г., регистрационный № 39822),</w:t>
      </w:r>
      <w:r w:rsidRPr="000173DD">
        <w:rPr>
          <w:rStyle w:val="docnote-text"/>
          <w:rFonts w:eastAsia="Times New Roman"/>
          <w:sz w:val="22"/>
          <w:szCs w:val="22"/>
        </w:rPr>
        <w:t xml:space="preserve"> </w:t>
      </w:r>
      <w:hyperlink r:id="rId83" w:anchor="/document/99/542622343/XA00M6G2N3/" w:history="1">
        <w:r w:rsidRPr="000173DD">
          <w:rPr>
            <w:rStyle w:val="a4"/>
            <w:rFonts w:eastAsia="Times New Roman"/>
            <w:sz w:val="22"/>
            <w:szCs w:val="22"/>
          </w:rPr>
          <w:t>от 30 марта 2018 г. № 139н</w:t>
        </w:r>
      </w:hyperlink>
      <w:r w:rsidRPr="000173DD">
        <w:rPr>
          <w:rStyle w:val="docnote-text"/>
          <w:rFonts w:eastAsia="Times New Roman"/>
          <w:sz w:val="22"/>
          <w:szCs w:val="22"/>
        </w:rPr>
        <w:t xml:space="preserve"> (зарегистрирован</w:t>
      </w:r>
      <w:proofErr w:type="gramEnd"/>
      <w:r w:rsidRPr="000173DD">
        <w:rPr>
          <w:rStyle w:val="docnote-text"/>
          <w:rFonts w:eastAsia="Times New Roman"/>
          <w:sz w:val="22"/>
          <w:szCs w:val="22"/>
        </w:rPr>
        <w:t xml:space="preserve"> </w:t>
      </w:r>
      <w:proofErr w:type="gramStart"/>
      <w:r w:rsidRPr="000173DD">
        <w:rPr>
          <w:rStyle w:val="docnote-text"/>
          <w:rFonts w:eastAsia="Times New Roman"/>
          <w:sz w:val="22"/>
          <w:szCs w:val="22"/>
        </w:rPr>
        <w:t>Министерством юстиции Российской Федерации 16 августа 2018 г., регистрационный № 51917).</w:t>
      </w:r>
      <w:proofErr w:type="gramEnd"/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20. </w:t>
      </w:r>
      <w:proofErr w:type="gramStart"/>
      <w:r w:rsidRPr="000173DD">
        <w:rPr>
          <w:sz w:val="22"/>
          <w:szCs w:val="22"/>
        </w:rPr>
        <w:t>При проведении профилактического медицинского осмотра и диспансеризации могут учитываться ре</w:t>
      </w:r>
      <w:r w:rsidRPr="000173DD">
        <w:rPr>
          <w:sz w:val="22"/>
          <w:szCs w:val="22"/>
        </w:rPr>
        <w:t>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</w:t>
      </w:r>
      <w:r w:rsidRPr="000173DD">
        <w:rPr>
          <w:sz w:val="22"/>
          <w:szCs w:val="22"/>
        </w:rPr>
        <w:t>х показаний для повторного проведения исследований и иных медицинских мероприятий в рамках профилактического медицинского осмотра и диспансеризации</w:t>
      </w:r>
      <w:r w:rsidRPr="000173DD">
        <w:rPr>
          <w:sz w:val="22"/>
          <w:szCs w:val="22"/>
        </w:rPr>
        <w:t>.</w:t>
      </w:r>
      <w:proofErr w:type="gramEnd"/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21. </w:t>
      </w:r>
      <w:proofErr w:type="gramStart"/>
      <w:r w:rsidRPr="000173DD">
        <w:rPr>
          <w:sz w:val="22"/>
          <w:szCs w:val="22"/>
        </w:rP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</w:t>
      </w:r>
      <w:r w:rsidRPr="000173DD">
        <w:rPr>
          <w:sz w:val="22"/>
          <w:szCs w:val="22"/>
        </w:rPr>
        <w:t>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</w:t>
      </w:r>
      <w:r w:rsidRPr="000173DD">
        <w:rPr>
          <w:sz w:val="22"/>
          <w:szCs w:val="22"/>
        </w:rPr>
        <w:t>ми с положениями порядков</w:t>
      </w:r>
      <w:proofErr w:type="gramEnd"/>
      <w:r w:rsidRPr="000173DD">
        <w:rPr>
          <w:sz w:val="22"/>
          <w:szCs w:val="22"/>
        </w:rPr>
        <w:t xml:space="preserve"> оказания медицинской </w:t>
      </w:r>
      <w:proofErr w:type="gramStart"/>
      <w:r w:rsidRPr="000173DD">
        <w:rPr>
          <w:sz w:val="22"/>
          <w:szCs w:val="22"/>
        </w:rPr>
        <w:t>помощи</w:t>
      </w:r>
      <w:proofErr w:type="gramEnd"/>
      <w:r w:rsidRPr="000173DD">
        <w:rPr>
          <w:sz w:val="22"/>
          <w:szCs w:val="22"/>
        </w:rPr>
        <w:t xml:space="preserve">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</w:t>
      </w:r>
      <w:r w:rsidRPr="000173DD">
        <w:rPr>
          <w:noProof/>
          <w:sz w:val="22"/>
          <w:szCs w:val="22"/>
        </w:rPr>
        <w:drawing>
          <wp:inline distT="0" distB="0" distL="0" distR="0">
            <wp:extent cx="147955" cy="215265"/>
            <wp:effectExtent l="19050" t="0" r="4445" b="0"/>
            <wp:docPr id="31" name="Рисунок 31" descr="https://1glms.ru/system/content/image/93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glms.ru/system/content/image/93/1/2637633/"/>
                    <pic:cNvPicPr>
                      <a:picLocks noChangeAspect="1" noChangeArrowheads="1"/>
                    </pic:cNvPicPr>
                  </pic:nvPicPr>
                  <pic:blipFill>
                    <a:blip r:link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sz w:val="22"/>
          <w:szCs w:val="22"/>
        </w:rPr>
        <w:t>.</w:t>
      </w:r>
    </w:p>
    <w:p w:rsidR="00000000" w:rsidRPr="000173DD" w:rsidRDefault="00452519">
      <w:pPr>
        <w:divId w:val="1616593523"/>
        <w:rPr>
          <w:rFonts w:eastAsia="Times New Roman"/>
          <w:sz w:val="22"/>
          <w:szCs w:val="22"/>
        </w:rPr>
      </w:pPr>
      <w:r w:rsidRPr="000173DD">
        <w:rPr>
          <w:rFonts w:eastAsia="Times New Roman"/>
          <w:noProof/>
          <w:sz w:val="22"/>
          <w:szCs w:val="22"/>
        </w:rPr>
        <w:drawing>
          <wp:inline distT="0" distB="0" distL="0" distR="0">
            <wp:extent cx="147955" cy="215265"/>
            <wp:effectExtent l="19050" t="0" r="4445" b="0"/>
            <wp:docPr id="32" name="Рисунок 32" descr="https://1glms.ru/system/content/image/93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1glms.ru/system/content/image/93/1/2637633/"/>
                    <pic:cNvPicPr>
                      <a:picLocks noChangeAspect="1" noChangeArrowheads="1"/>
                    </pic:cNvPicPr>
                  </pic:nvPicPr>
                  <pic:blipFill>
                    <a:blip r:link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5" w:anchor="/document/99/902312609/XA00MEU2O5/" w:history="1">
        <w:r w:rsidRPr="000173DD">
          <w:rPr>
            <w:rStyle w:val="a4"/>
            <w:rFonts w:eastAsia="Times New Roman"/>
            <w:sz w:val="22"/>
            <w:szCs w:val="22"/>
          </w:rPr>
          <w:t>Статья 37 Федерального закона № 323-ФЗ</w:t>
        </w:r>
      </w:hyperlink>
      <w:r w:rsidRPr="000173DD">
        <w:rPr>
          <w:rStyle w:val="docnote-text"/>
          <w:rFonts w:eastAsia="Times New Roman"/>
          <w:sz w:val="22"/>
          <w:szCs w:val="22"/>
        </w:rPr>
        <w:t xml:space="preserve"> </w:t>
      </w:r>
      <w:r w:rsidRPr="000173DD">
        <w:rPr>
          <w:rStyle w:val="docnote-text"/>
          <w:rFonts w:eastAsia="Times New Roman"/>
          <w:sz w:val="22"/>
          <w:szCs w:val="22"/>
        </w:rPr>
        <w:t>(Собрание законодательства Российской Федерации, 2011, № 48, ст.6724; 2015, № 10, ст.1425; 2017, № 31, ст.4791; 2018, № 53, ст.8415).</w:t>
      </w:r>
    </w:p>
    <w:p w:rsidR="00000000" w:rsidRPr="000173DD" w:rsidRDefault="00452519">
      <w:pPr>
        <w:divId w:val="1004631350"/>
        <w:rPr>
          <w:rFonts w:eastAsia="Times New Roman"/>
          <w:sz w:val="22"/>
          <w:szCs w:val="22"/>
        </w:rPr>
      </w:pPr>
      <w:r w:rsidRPr="000173DD">
        <w:rPr>
          <w:rFonts w:eastAsia="Times New Roman"/>
          <w:sz w:val="22"/>
          <w:szCs w:val="22"/>
        </w:rPr>
        <w:br/>
      </w:r>
      <w:r w:rsidRPr="000173DD">
        <w:rPr>
          <w:rFonts w:eastAsia="Times New Roman"/>
          <w:sz w:val="22"/>
          <w:szCs w:val="22"/>
        </w:rPr>
        <w:br/>
      </w:r>
      <w:proofErr w:type="gramStart"/>
      <w:r w:rsidRPr="000173DD">
        <w:rPr>
          <w:rFonts w:eastAsia="Times New Roman"/>
          <w:sz w:val="22"/>
          <w:szCs w:val="22"/>
        </w:rPr>
        <w:t>При выявлении у гражданина по результатам профилактического медицинского осмотра высокого относительного, высокого и оче</w:t>
      </w:r>
      <w:r w:rsidRPr="000173DD">
        <w:rPr>
          <w:rFonts w:eastAsia="Times New Roman"/>
          <w:sz w:val="22"/>
          <w:szCs w:val="22"/>
        </w:rPr>
        <w:t xml:space="preserve">нь высокого абсолютного </w:t>
      </w:r>
      <w:proofErr w:type="spellStart"/>
      <w:r w:rsidRPr="000173DD">
        <w:rPr>
          <w:rFonts w:eastAsia="Times New Roman"/>
          <w:sz w:val="22"/>
          <w:szCs w:val="22"/>
        </w:rPr>
        <w:t>сердечно-сосудистого</w:t>
      </w:r>
      <w:proofErr w:type="spellEnd"/>
      <w:r w:rsidRPr="000173DD">
        <w:rPr>
          <w:rFonts w:eastAsia="Times New Roman"/>
          <w:sz w:val="22"/>
          <w:szCs w:val="22"/>
        </w:rPr>
        <w:t xml:space="preserve"> риска, и (или) ожирения, и (или) </w:t>
      </w:r>
      <w:proofErr w:type="spellStart"/>
      <w:r w:rsidRPr="000173DD">
        <w:rPr>
          <w:rFonts w:eastAsia="Times New Roman"/>
          <w:sz w:val="22"/>
          <w:szCs w:val="22"/>
        </w:rPr>
        <w:t>гиперхолестеринемии</w:t>
      </w:r>
      <w:proofErr w:type="spellEnd"/>
      <w:r w:rsidRPr="000173DD">
        <w:rPr>
          <w:rFonts w:eastAsia="Times New Roman"/>
          <w:sz w:val="22"/>
          <w:szCs w:val="22"/>
        </w:rPr>
        <w:t xml:space="preserve"> с уровнем общего холестерина 8 </w:t>
      </w:r>
      <w:proofErr w:type="spellStart"/>
      <w:r w:rsidRPr="000173DD">
        <w:rPr>
          <w:rFonts w:eastAsia="Times New Roman"/>
          <w:sz w:val="22"/>
          <w:szCs w:val="22"/>
        </w:rPr>
        <w:t>ммоль</w:t>
      </w:r>
      <w:proofErr w:type="spellEnd"/>
      <w:r w:rsidRPr="000173DD">
        <w:rPr>
          <w:rFonts w:eastAsia="Times New Roman"/>
          <w:sz w:val="22"/>
          <w:szCs w:val="22"/>
        </w:rPr>
        <w:t>/л и более, а также установлении по результатам анкетирования курения более 20 сигарет в день, риска пагубного потребления</w:t>
      </w:r>
      <w:r w:rsidRPr="000173DD">
        <w:rPr>
          <w:rFonts w:eastAsia="Times New Roman"/>
          <w:sz w:val="22"/>
          <w:szCs w:val="22"/>
        </w:rPr>
        <w:t xml:space="preserve"> алкоголя и (или) риска потребления наркотических средств и психотропных веществ без назначения</w:t>
      </w:r>
      <w:proofErr w:type="gramEnd"/>
      <w:r w:rsidRPr="000173DD">
        <w:rPr>
          <w:rFonts w:eastAsia="Times New Roman"/>
          <w:sz w:val="22"/>
          <w:szCs w:val="22"/>
        </w:rPr>
        <w:t xml:space="preserve"> врача гражданин направляется на углубленное профилактическое консультирование вне рамок профилактического медицинского осмотра</w:t>
      </w:r>
      <w:r w:rsidRPr="000173DD">
        <w:rPr>
          <w:rFonts w:eastAsia="Times New Roman"/>
          <w:sz w:val="22"/>
          <w:szCs w:val="22"/>
        </w:rPr>
        <w:t>.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22. На основе сведений о прохожд</w:t>
      </w:r>
      <w:r w:rsidRPr="000173DD">
        <w:rPr>
          <w:sz w:val="22"/>
          <w:szCs w:val="22"/>
        </w:rPr>
        <w:t>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</w:t>
      </w:r>
      <w:r w:rsidRPr="000173DD">
        <w:rPr>
          <w:sz w:val="22"/>
          <w:szCs w:val="22"/>
        </w:rPr>
        <w:t>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</w:t>
      </w:r>
      <w:r w:rsidRPr="000173DD">
        <w:rPr>
          <w:sz w:val="22"/>
          <w:szCs w:val="22"/>
        </w:rPr>
        <w:t>.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Результаты приемов (осмотров, консультаций) медицинск</w:t>
      </w:r>
      <w:r w:rsidRPr="000173DD">
        <w:rPr>
          <w:sz w:val="22"/>
          <w:szCs w:val="22"/>
        </w:rPr>
        <w:t>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</w:t>
      </w:r>
      <w:r w:rsidRPr="000173DD">
        <w:rPr>
          <w:sz w:val="22"/>
          <w:szCs w:val="22"/>
        </w:rPr>
        <w:t>еский медицинский осмотр" или "Диспансеризация"</w:t>
      </w:r>
      <w:r w:rsidRPr="000173DD">
        <w:rPr>
          <w:sz w:val="22"/>
          <w:szCs w:val="22"/>
        </w:rPr>
        <w:t>.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</w:t>
      </w:r>
      <w:r w:rsidRPr="000173DD">
        <w:rPr>
          <w:sz w:val="22"/>
          <w:szCs w:val="22"/>
        </w:rPr>
        <w:t>: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I группа здоровья -</w:t>
      </w:r>
      <w:r w:rsidRPr="000173DD">
        <w:rPr>
          <w:sz w:val="22"/>
          <w:szCs w:val="22"/>
        </w:rPr>
        <w:t xml:space="preserve">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proofErr w:type="gramStart"/>
      <w:r w:rsidRPr="000173DD">
        <w:rPr>
          <w:sz w:val="22"/>
          <w:szCs w:val="22"/>
        </w:rPr>
        <w:t>сердечно-сосудистом</w:t>
      </w:r>
      <w:proofErr w:type="spellEnd"/>
      <w:proofErr w:type="gramEnd"/>
      <w:r w:rsidRPr="000173DD">
        <w:rPr>
          <w:sz w:val="22"/>
          <w:szCs w:val="22"/>
        </w:rPr>
        <w:t xml:space="preserve"> риске и которые не нуждаются в диспан</w:t>
      </w:r>
      <w:r w:rsidRPr="000173DD">
        <w:rPr>
          <w:sz w:val="22"/>
          <w:szCs w:val="22"/>
        </w:rPr>
        <w:t>серном наблюдении по поводу других заболеваний (состояний)</w:t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proofErr w:type="gramStart"/>
      <w:r w:rsidRPr="000173DD">
        <w:rPr>
          <w:sz w:val="22"/>
          <w:szCs w:val="22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 w:rsidRPr="000173DD">
        <w:rPr>
          <w:sz w:val="22"/>
          <w:szCs w:val="22"/>
        </w:rPr>
        <w:lastRenderedPageBreak/>
        <w:t>сердечн</w:t>
      </w:r>
      <w:r w:rsidRPr="000173DD">
        <w:rPr>
          <w:sz w:val="22"/>
          <w:szCs w:val="22"/>
        </w:rPr>
        <w:t>о-сосудистом</w:t>
      </w:r>
      <w:proofErr w:type="spellEnd"/>
      <w:r w:rsidRPr="000173DD">
        <w:rPr>
          <w:sz w:val="22"/>
          <w:szCs w:val="22"/>
        </w:rPr>
        <w:t xml:space="preserve"> риске, а также граждане, у которых выявлено ожирение и (или) </w:t>
      </w:r>
      <w:proofErr w:type="spellStart"/>
      <w:r w:rsidRPr="000173DD">
        <w:rPr>
          <w:sz w:val="22"/>
          <w:szCs w:val="22"/>
        </w:rPr>
        <w:t>гиперхолестеринемия</w:t>
      </w:r>
      <w:proofErr w:type="spellEnd"/>
      <w:r w:rsidRPr="000173DD">
        <w:rPr>
          <w:sz w:val="22"/>
          <w:szCs w:val="22"/>
        </w:rPr>
        <w:t xml:space="preserve"> с уровнем общего холестерина 8 </w:t>
      </w:r>
      <w:proofErr w:type="spellStart"/>
      <w:r w:rsidRPr="000173DD">
        <w:rPr>
          <w:sz w:val="22"/>
          <w:szCs w:val="22"/>
        </w:rPr>
        <w:t>ммоль</w:t>
      </w:r>
      <w:proofErr w:type="spellEnd"/>
      <w:r w:rsidRPr="000173DD">
        <w:rPr>
          <w:sz w:val="22"/>
          <w:szCs w:val="22"/>
        </w:rPr>
        <w:t>/л и более, и (или) лица, курящие более 20 сигарет в день, и (или) лица с выявленным риском</w:t>
      </w:r>
      <w:proofErr w:type="gramEnd"/>
      <w:r w:rsidRPr="000173DD">
        <w:rPr>
          <w:sz w:val="22"/>
          <w:szCs w:val="22"/>
        </w:rPr>
        <w:t xml:space="preserve"> пагубного потребления алкоголя и (</w:t>
      </w:r>
      <w:r w:rsidRPr="000173DD">
        <w:rPr>
          <w:sz w:val="22"/>
          <w:szCs w:val="22"/>
        </w:rPr>
        <w:t xml:space="preserve">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spellStart"/>
      <w:proofErr w:type="gramStart"/>
      <w:r w:rsidRPr="000173DD">
        <w:rPr>
          <w:sz w:val="22"/>
          <w:szCs w:val="22"/>
        </w:rPr>
        <w:t>се</w:t>
      </w:r>
      <w:r w:rsidRPr="000173DD">
        <w:rPr>
          <w:sz w:val="22"/>
          <w:szCs w:val="22"/>
        </w:rPr>
        <w:t>рдечно-сосудистым</w:t>
      </w:r>
      <w:proofErr w:type="spellEnd"/>
      <w:proofErr w:type="gramEnd"/>
      <w:r w:rsidRPr="000173DD">
        <w:rPr>
          <w:sz w:val="22"/>
          <w:szCs w:val="22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</w:t>
      </w:r>
      <w:r w:rsidRPr="000173DD">
        <w:rPr>
          <w:sz w:val="22"/>
          <w:szCs w:val="22"/>
        </w:rPr>
        <w:t xml:space="preserve">овнем общего холестерина 8 </w:t>
      </w:r>
      <w:proofErr w:type="spellStart"/>
      <w:r w:rsidRPr="000173DD">
        <w:rPr>
          <w:sz w:val="22"/>
          <w:szCs w:val="22"/>
        </w:rPr>
        <w:t>ммоль</w:t>
      </w:r>
      <w:proofErr w:type="spellEnd"/>
      <w:r w:rsidRPr="000173DD">
        <w:rPr>
          <w:sz w:val="22"/>
          <w:szCs w:val="22"/>
        </w:rPr>
        <w:t xml:space="preserve"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</w:t>
      </w:r>
      <w:r w:rsidRPr="000173DD">
        <w:rPr>
          <w:sz w:val="22"/>
          <w:szCs w:val="22"/>
        </w:rPr>
        <w:t>целях фармакологической коррекции выявленных факторов риска</w:t>
      </w:r>
      <w:r w:rsidRPr="000173DD">
        <w:rPr>
          <w:sz w:val="22"/>
          <w:szCs w:val="22"/>
        </w:rPr>
        <w:t>;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proofErr w:type="spellStart"/>
      <w:r w:rsidRPr="000173DD">
        <w:rPr>
          <w:sz w:val="22"/>
          <w:szCs w:val="22"/>
        </w:rPr>
        <w:t>III</w:t>
      </w:r>
      <w:proofErr w:type="gramStart"/>
      <w:r w:rsidRPr="000173DD">
        <w:rPr>
          <w:sz w:val="22"/>
          <w:szCs w:val="22"/>
        </w:rPr>
        <w:t>а</w:t>
      </w:r>
      <w:proofErr w:type="spellEnd"/>
      <w:proofErr w:type="gramEnd"/>
      <w:r w:rsidRPr="000173DD">
        <w:rPr>
          <w:sz w:val="22"/>
          <w:szCs w:val="22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</w:t>
      </w:r>
      <w:r w:rsidRPr="000173DD">
        <w:rPr>
          <w:sz w:val="22"/>
          <w:szCs w:val="22"/>
        </w:rPr>
        <w:t xml:space="preserve"> медицинской помощи, а также граждане с подозрением на наличие этих заболеваний (состояний), нуждающиеся в дополнительном обследовании</w:t>
      </w:r>
      <w:r w:rsidRPr="000173DD">
        <w:rPr>
          <w:noProof/>
          <w:sz w:val="22"/>
          <w:szCs w:val="22"/>
        </w:rPr>
        <w:drawing>
          <wp:inline distT="0" distB="0" distL="0" distR="0">
            <wp:extent cx="147955" cy="215265"/>
            <wp:effectExtent l="19050" t="0" r="4445" b="0"/>
            <wp:docPr id="33" name="Рисунок 33" descr="https://1glms.ru/system/content/image/93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1glms.ru/system/content/image/93/1/2637634/"/>
                    <pic:cNvPicPr>
                      <a:picLocks noChangeAspect="1" noChangeArrowheads="1"/>
                    </pic:cNvPicPr>
                  </pic:nvPicPr>
                  <pic:blipFill>
                    <a:blip r:link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sz w:val="22"/>
          <w:szCs w:val="22"/>
        </w:rPr>
        <w:t>;</w:t>
      </w:r>
    </w:p>
    <w:p w:rsidR="00000000" w:rsidRPr="000173DD" w:rsidRDefault="00452519">
      <w:pPr>
        <w:divId w:val="1094284010"/>
        <w:rPr>
          <w:rFonts w:eastAsia="Times New Roman"/>
          <w:sz w:val="22"/>
          <w:szCs w:val="22"/>
        </w:rPr>
      </w:pPr>
      <w:r w:rsidRPr="000173DD">
        <w:rPr>
          <w:rFonts w:eastAsia="Times New Roman"/>
          <w:noProof/>
          <w:sz w:val="22"/>
          <w:szCs w:val="22"/>
        </w:rPr>
        <w:drawing>
          <wp:inline distT="0" distB="0" distL="0" distR="0">
            <wp:extent cx="147955" cy="215265"/>
            <wp:effectExtent l="19050" t="0" r="4445" b="0"/>
            <wp:docPr id="34" name="Рисунок 34" descr="https://1glms.ru/system/content/image/93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1glms.ru/system/content/image/93/1/2637634/"/>
                    <pic:cNvPicPr>
                      <a:picLocks noChangeAspect="1" noChangeArrowheads="1"/>
                    </pic:cNvPicPr>
                  </pic:nvPicPr>
                  <pic:blipFill>
                    <a:blip r:link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DD">
        <w:rPr>
          <w:rStyle w:val="docnote-text"/>
          <w:rFonts w:eastAsia="Times New Roman"/>
          <w:sz w:val="22"/>
          <w:szCs w:val="22"/>
        </w:rP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</w:t>
      </w:r>
      <w:r w:rsidRPr="000173DD">
        <w:rPr>
          <w:rStyle w:val="docnote-text"/>
          <w:rFonts w:eastAsia="Times New Roman"/>
          <w:sz w:val="22"/>
          <w:szCs w:val="22"/>
        </w:rPr>
        <w:t xml:space="preserve"> заболеваний и одновременно других заболеваний (состояний), требующих диспансерного наблюдения, его включают в </w:t>
      </w:r>
      <w:proofErr w:type="spellStart"/>
      <w:r w:rsidRPr="000173DD">
        <w:rPr>
          <w:rStyle w:val="docnote-text"/>
          <w:rFonts w:eastAsia="Times New Roman"/>
          <w:sz w:val="22"/>
          <w:szCs w:val="22"/>
        </w:rPr>
        <w:t>III</w:t>
      </w:r>
      <w:proofErr w:type="gramStart"/>
      <w:r w:rsidRPr="000173DD">
        <w:rPr>
          <w:rStyle w:val="docnote-text"/>
          <w:rFonts w:eastAsia="Times New Roman"/>
          <w:sz w:val="22"/>
          <w:szCs w:val="22"/>
        </w:rPr>
        <w:t>а</w:t>
      </w:r>
      <w:proofErr w:type="spellEnd"/>
      <w:proofErr w:type="gramEnd"/>
      <w:r w:rsidRPr="000173DD">
        <w:rPr>
          <w:rStyle w:val="docnote-text"/>
          <w:rFonts w:eastAsia="Times New Roman"/>
          <w:sz w:val="22"/>
          <w:szCs w:val="22"/>
        </w:rPr>
        <w:t xml:space="preserve"> группу здоровья.</w:t>
      </w:r>
    </w:p>
    <w:p w:rsidR="00000000" w:rsidRPr="000173DD" w:rsidRDefault="00452519">
      <w:pPr>
        <w:divId w:val="1004631350"/>
        <w:rPr>
          <w:rFonts w:eastAsia="Times New Roman"/>
          <w:sz w:val="22"/>
          <w:szCs w:val="22"/>
        </w:rPr>
      </w:pPr>
      <w:r w:rsidRPr="000173DD">
        <w:rPr>
          <w:rFonts w:eastAsia="Times New Roman"/>
          <w:sz w:val="22"/>
          <w:szCs w:val="22"/>
        </w:rPr>
        <w:br/>
      </w:r>
      <w:r w:rsidRPr="000173DD">
        <w:rPr>
          <w:rFonts w:eastAsia="Times New Roman"/>
          <w:sz w:val="22"/>
          <w:szCs w:val="22"/>
        </w:rPr>
        <w:br/>
      </w:r>
      <w:proofErr w:type="spellStart"/>
      <w:r w:rsidRPr="000173DD">
        <w:rPr>
          <w:rFonts w:eastAsia="Times New Roman"/>
          <w:sz w:val="22"/>
          <w:szCs w:val="22"/>
        </w:rPr>
        <w:t>III</w:t>
      </w:r>
      <w:proofErr w:type="gramStart"/>
      <w:r w:rsidRPr="000173DD">
        <w:rPr>
          <w:rFonts w:eastAsia="Times New Roman"/>
          <w:sz w:val="22"/>
          <w:szCs w:val="22"/>
        </w:rPr>
        <w:t>б</w:t>
      </w:r>
      <w:proofErr w:type="spellEnd"/>
      <w:proofErr w:type="gramEnd"/>
      <w:r w:rsidRPr="000173DD">
        <w:rPr>
          <w:rFonts w:eastAsia="Times New Roman"/>
          <w:sz w:val="22"/>
          <w:szCs w:val="22"/>
        </w:rPr>
        <w:t xml:space="preserve"> группа здоровья - граждане, не имеющие хронические неинфекционные заболевания, но требующие установления диспансерно</w:t>
      </w:r>
      <w:r w:rsidRPr="000173DD">
        <w:rPr>
          <w:rFonts w:eastAsia="Times New Roman"/>
          <w:sz w:val="22"/>
          <w:szCs w:val="22"/>
        </w:rPr>
        <w:t>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</w:t>
      </w:r>
      <w:r w:rsidRPr="000173DD">
        <w:rPr>
          <w:rFonts w:eastAsia="Times New Roman"/>
          <w:sz w:val="22"/>
          <w:szCs w:val="22"/>
        </w:rPr>
        <w:t>.</w:t>
      </w:r>
      <w:r w:rsidRPr="000173DD">
        <w:rPr>
          <w:rFonts w:eastAsia="Times New Roman"/>
          <w:sz w:val="22"/>
          <w:szCs w:val="22"/>
        </w:rPr>
        <w:br/>
      </w:r>
      <w:r w:rsidRPr="000173DD">
        <w:rPr>
          <w:rFonts w:eastAsia="Times New Roman"/>
          <w:sz w:val="22"/>
          <w:szCs w:val="22"/>
        </w:rPr>
        <w:br/>
      </w:r>
      <w:r w:rsidRPr="000173DD">
        <w:rPr>
          <w:rFonts w:eastAsia="Times New Roman"/>
          <w:sz w:val="22"/>
          <w:szCs w:val="22"/>
        </w:rPr>
        <w:t xml:space="preserve">Граждане с </w:t>
      </w:r>
      <w:proofErr w:type="spellStart"/>
      <w:r w:rsidRPr="000173DD">
        <w:rPr>
          <w:rFonts w:eastAsia="Times New Roman"/>
          <w:sz w:val="22"/>
          <w:szCs w:val="22"/>
        </w:rPr>
        <w:t>III</w:t>
      </w:r>
      <w:proofErr w:type="gramStart"/>
      <w:r w:rsidRPr="000173DD">
        <w:rPr>
          <w:rFonts w:eastAsia="Times New Roman"/>
          <w:sz w:val="22"/>
          <w:szCs w:val="22"/>
        </w:rPr>
        <w:t>а</w:t>
      </w:r>
      <w:proofErr w:type="spellEnd"/>
      <w:proofErr w:type="gramEnd"/>
      <w:r w:rsidRPr="000173DD">
        <w:rPr>
          <w:rFonts w:eastAsia="Times New Roman"/>
          <w:sz w:val="22"/>
          <w:szCs w:val="22"/>
        </w:rPr>
        <w:t xml:space="preserve"> и </w:t>
      </w:r>
      <w:proofErr w:type="spellStart"/>
      <w:r w:rsidRPr="000173DD">
        <w:rPr>
          <w:rFonts w:eastAsia="Times New Roman"/>
          <w:sz w:val="22"/>
          <w:szCs w:val="22"/>
        </w:rPr>
        <w:t>IIIб</w:t>
      </w:r>
      <w:proofErr w:type="spellEnd"/>
      <w:r w:rsidRPr="000173DD">
        <w:rPr>
          <w:rFonts w:eastAsia="Times New Roman"/>
          <w:sz w:val="22"/>
          <w:szCs w:val="22"/>
        </w:rPr>
        <w:t xml:space="preserve"> гр</w:t>
      </w:r>
      <w:r w:rsidRPr="000173DD">
        <w:rPr>
          <w:rFonts w:eastAsia="Times New Roman"/>
          <w:sz w:val="22"/>
          <w:szCs w:val="22"/>
        </w:rPr>
        <w:t>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</w:t>
      </w:r>
      <w:r w:rsidRPr="000173DD">
        <w:rPr>
          <w:rFonts w:eastAsia="Times New Roman"/>
          <w:sz w:val="22"/>
          <w:szCs w:val="22"/>
        </w:rPr>
        <w:t>.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24. Основным индикатором эффективности профилактического медицинского осмотра, диспансеризац</w:t>
      </w:r>
      <w:r w:rsidRPr="000173DD">
        <w:rPr>
          <w:sz w:val="22"/>
          <w:szCs w:val="22"/>
        </w:rPr>
        <w:t>ии является охват граждан профилактическим медицинским осмотром, диспансеризацией соответственно в медицинской организации</w:t>
      </w:r>
      <w:r w:rsidRPr="000173DD">
        <w:rPr>
          <w:sz w:val="22"/>
          <w:szCs w:val="22"/>
        </w:rPr>
        <w:t>.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>25. В медицинской организации ведется учет граждан, прошедших профилактический медицинский осмотр и диспансеризацию, а также отказов</w:t>
      </w:r>
      <w:r w:rsidRPr="000173DD">
        <w:rPr>
          <w:sz w:val="22"/>
          <w:szCs w:val="22"/>
        </w:rPr>
        <w:t xml:space="preserve"> граждан от прохождения отдельных исследований и мероприятий или в целом от профилактического медицинского осмотра и диспансеризации</w:t>
      </w:r>
      <w:r w:rsidRPr="000173DD">
        <w:rPr>
          <w:sz w:val="22"/>
          <w:szCs w:val="22"/>
        </w:rPr>
        <w:t>.</w:t>
      </w:r>
    </w:p>
    <w:p w:rsidR="00000000" w:rsidRPr="000173DD" w:rsidRDefault="00452519">
      <w:pPr>
        <w:spacing w:after="223"/>
        <w:jc w:val="both"/>
        <w:divId w:val="1004631350"/>
        <w:rPr>
          <w:sz w:val="22"/>
          <w:szCs w:val="22"/>
        </w:rPr>
      </w:pPr>
      <w:r w:rsidRPr="000173DD">
        <w:rPr>
          <w:sz w:val="22"/>
          <w:szCs w:val="22"/>
        </w:rPr>
        <w:t xml:space="preserve">26. </w:t>
      </w:r>
      <w:proofErr w:type="gramStart"/>
      <w:r w:rsidRPr="000173DD">
        <w:rPr>
          <w:sz w:val="22"/>
          <w:szCs w:val="22"/>
        </w:rPr>
        <w:t>Профилактический медицинский осмотр и первый этап диспансеризации считаются завершенными в случае выполнения в течение</w:t>
      </w:r>
      <w:r w:rsidRPr="000173DD">
        <w:rPr>
          <w:sz w:val="22"/>
          <w:szCs w:val="22"/>
        </w:rPr>
        <w:t xml:space="preserve">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</w:t>
      </w:r>
      <w:r w:rsidRPr="000173DD">
        <w:rPr>
          <w:sz w:val="22"/>
          <w:szCs w:val="22"/>
        </w:rPr>
        <w:t>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 w:rsidRPr="000173DD">
        <w:rPr>
          <w:sz w:val="22"/>
          <w:szCs w:val="22"/>
        </w:rPr>
        <w:t xml:space="preserve"> </w:t>
      </w:r>
      <w:proofErr w:type="gramStart"/>
      <w:r w:rsidRPr="000173DD">
        <w:rPr>
          <w:sz w:val="22"/>
          <w:szCs w:val="22"/>
        </w:rPr>
        <w:t>скрытую кровь иммунохимическим качественным или количественным методом, осмотр фельдшером (акушеркой) или врачом акушером-гинекологом, взя</w:t>
      </w:r>
      <w:r w:rsidRPr="000173DD">
        <w:rPr>
          <w:sz w:val="22"/>
          <w:szCs w:val="22"/>
        </w:rPr>
        <w:t xml:space="preserve">тие мазка с шейки матки, цитологическое исследование мазка с шейки матки, определение </w:t>
      </w:r>
      <w:proofErr w:type="spellStart"/>
      <w:r w:rsidRPr="000173DD">
        <w:rPr>
          <w:sz w:val="22"/>
          <w:szCs w:val="22"/>
        </w:rPr>
        <w:t>простат-специфического</w:t>
      </w:r>
      <w:proofErr w:type="spellEnd"/>
      <w:r w:rsidRPr="000173DD">
        <w:rPr>
          <w:sz w:val="22"/>
          <w:szCs w:val="22"/>
        </w:rPr>
        <w:t xml:space="preserve"> антигена в крови, которые проводятся в соответствии </w:t>
      </w:r>
      <w:hyperlink r:id="rId87" w:anchor="/document/99/554018402/XA00MGE2O9/" w:tgtFrame="_self" w:history="1">
        <w:r w:rsidRPr="000173DD">
          <w:rPr>
            <w:rStyle w:val="a4"/>
            <w:sz w:val="22"/>
            <w:szCs w:val="22"/>
          </w:rPr>
          <w:t>приложение</w:t>
        </w:r>
        <w:r w:rsidRPr="000173DD">
          <w:rPr>
            <w:rStyle w:val="a4"/>
            <w:sz w:val="22"/>
            <w:szCs w:val="22"/>
          </w:rPr>
          <w:t>м № 2 к настоящему порядку</w:t>
        </w:r>
      </w:hyperlink>
      <w:r w:rsidRPr="000173DD">
        <w:rPr>
          <w:sz w:val="22"/>
          <w:szCs w:val="22"/>
        </w:rPr>
        <w:t>.</w:t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br/>
      </w:r>
      <w:r w:rsidRPr="000173DD">
        <w:rPr>
          <w:sz w:val="22"/>
          <w:szCs w:val="22"/>
        </w:rP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</w:t>
      </w:r>
      <w:r w:rsidRPr="000173DD">
        <w:rPr>
          <w:sz w:val="22"/>
          <w:szCs w:val="22"/>
        </w:rPr>
        <w:t>.</w:t>
      </w:r>
      <w:proofErr w:type="gramEnd"/>
    </w:p>
    <w:p w:rsidR="00000000" w:rsidRDefault="00452519">
      <w:pPr>
        <w:spacing w:after="223"/>
        <w:jc w:val="both"/>
        <w:divId w:val="1004631350"/>
        <w:rPr>
          <w:rFonts w:ascii="Georgia" w:hAnsi="Georgia"/>
          <w:sz w:val="34"/>
          <w:szCs w:val="34"/>
        </w:rPr>
      </w:pPr>
      <w:r w:rsidRPr="000173DD">
        <w:rPr>
          <w:sz w:val="22"/>
          <w:szCs w:val="22"/>
        </w:rPr>
        <w:lastRenderedPageBreak/>
        <w:t xml:space="preserve">27. </w:t>
      </w:r>
      <w:proofErr w:type="gramStart"/>
      <w:r w:rsidRPr="000173DD">
        <w:rPr>
          <w:sz w:val="22"/>
          <w:szCs w:val="22"/>
        </w:rPr>
        <w:t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</w:t>
      </w:r>
      <w:r w:rsidRPr="000173DD">
        <w:rPr>
          <w:sz w:val="22"/>
          <w:szCs w:val="22"/>
        </w:rPr>
        <w:t>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</w:t>
      </w:r>
      <w:r w:rsidRPr="000173DD">
        <w:rPr>
          <w:sz w:val="22"/>
          <w:szCs w:val="22"/>
        </w:rPr>
        <w:t xml:space="preserve"> </w:t>
      </w:r>
      <w:hyperlink r:id="rId88" w:anchor="/document/99/902265024/XA00LTK2M0/" w:history="1">
        <w:r w:rsidRPr="000173DD">
          <w:rPr>
            <w:rStyle w:val="a4"/>
            <w:sz w:val="22"/>
            <w:szCs w:val="22"/>
          </w:rPr>
          <w:t>Правилами обязате</w:t>
        </w:r>
        <w:r w:rsidRPr="000173DD">
          <w:rPr>
            <w:rStyle w:val="a4"/>
            <w:sz w:val="22"/>
            <w:szCs w:val="22"/>
          </w:rPr>
          <w:t>льного медицинского страхования</w:t>
        </w:r>
      </w:hyperlink>
      <w:r>
        <w:rPr>
          <w:rFonts w:ascii="Georgia" w:hAnsi="Georgia"/>
          <w:sz w:val="34"/>
          <w:szCs w:val="34"/>
        </w:rPr>
        <w:t>.</w:t>
      </w:r>
      <w:proofErr w:type="gramEnd"/>
    </w:p>
    <w:p w:rsidR="00000000" w:rsidRDefault="00452519">
      <w:pPr>
        <w:pStyle w:val="align-right"/>
        <w:divId w:val="1004631350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Приложение № 1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к порядку проведения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профилактического медицинского осмотра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и диспансеризации определенных групп взрослого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 xml:space="preserve">населения, </w:t>
      </w:r>
      <w:proofErr w:type="gramStart"/>
      <w:r>
        <w:rPr>
          <w:rFonts w:ascii="Georgia" w:hAnsi="Georgia"/>
          <w:sz w:val="34"/>
          <w:szCs w:val="34"/>
        </w:rPr>
        <w:t>утвержденному</w:t>
      </w:r>
      <w:proofErr w:type="gramEnd"/>
      <w:r>
        <w:rPr>
          <w:rFonts w:ascii="Georgia" w:hAnsi="Georgia"/>
          <w:sz w:val="34"/>
          <w:szCs w:val="34"/>
        </w:rPr>
        <w:t xml:space="preserve"> приказом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Министерства здравоохранения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Российской Федерации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 xml:space="preserve">от 13 марта 2019 </w:t>
      </w:r>
      <w:r>
        <w:rPr>
          <w:rFonts w:ascii="Georgia" w:hAnsi="Georgia"/>
          <w:sz w:val="34"/>
          <w:szCs w:val="34"/>
        </w:rPr>
        <w:t>года № 124н</w:t>
      </w:r>
      <w:r>
        <w:rPr>
          <w:rFonts w:ascii="Georgia" w:hAnsi="Georgia"/>
          <w:sz w:val="34"/>
          <w:szCs w:val="34"/>
        </w:rPr>
        <w:t xml:space="preserve"> </w:t>
      </w:r>
    </w:p>
    <w:p w:rsidR="00000000" w:rsidRDefault="00452519">
      <w:pPr>
        <w:divId w:val="883326389"/>
        <w:rPr>
          <w:rFonts w:ascii="Helvetica" w:eastAsia="Times New Roman" w:hAnsi="Helvetica" w:cs="Helvetica"/>
          <w:sz w:val="38"/>
          <w:szCs w:val="38"/>
        </w:rPr>
      </w:pPr>
      <w:r>
        <w:rPr>
          <w:rStyle w:val="docuntyped-number"/>
          <w:rFonts w:ascii="Helvetica" w:eastAsia="Times New Roman" w:hAnsi="Helvetica" w:cs="Helvetica"/>
          <w:sz w:val="38"/>
          <w:szCs w:val="38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38"/>
          <w:szCs w:val="38"/>
        </w:rPr>
        <w:t>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</w:t>
      </w:r>
      <w:r>
        <w:rPr>
          <w:rStyle w:val="docuntyped-name"/>
          <w:rFonts w:ascii="Helvetica" w:eastAsia="Times New Roman" w:hAnsi="Helvetica" w:cs="Helvetica"/>
          <w:sz w:val="38"/>
          <w:szCs w:val="38"/>
        </w:rPr>
        <w:t>ужчинам в возрасте от 18 до 64 лет включительн</w:t>
      </w:r>
      <w:r>
        <w:rPr>
          <w:rStyle w:val="docuntyped-name"/>
          <w:rFonts w:ascii="Helvetica" w:eastAsia="Times New Roman" w:hAnsi="Helvetica" w:cs="Helvetica"/>
          <w:sz w:val="38"/>
          <w:szCs w:val="38"/>
        </w:rPr>
        <w:t>о</w:t>
      </w:r>
    </w:p>
    <w:tbl>
      <w:tblPr>
        <w:tblW w:w="0" w:type="auto"/>
        <w:tblCellMar>
          <w:top w:w="106" w:type="dxa"/>
          <w:left w:w="212" w:type="dxa"/>
          <w:bottom w:w="106" w:type="dxa"/>
          <w:right w:w="212" w:type="dxa"/>
        </w:tblCellMar>
        <w:tblLook w:val="04A0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00000">
        <w:trPr>
          <w:divId w:val="1069377687"/>
        </w:trPr>
        <w:tc>
          <w:tcPr>
            <w:tcW w:w="1109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</w:tr>
      <w:tr w:rsidR="00000000">
        <w:trPr>
          <w:divId w:val="1069377687"/>
        </w:trPr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Осмотр,</w:t>
            </w:r>
          </w:p>
        </w:tc>
        <w:tc>
          <w:tcPr>
            <w:tcW w:w="21600" w:type="dxa"/>
            <w:gridSpan w:val="4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Возраст </w:t>
            </w:r>
          </w:p>
        </w:tc>
      </w:tr>
      <w:tr w:rsidR="00000000">
        <w:trPr>
          <w:divId w:val="1069377687"/>
        </w:trPr>
        <w:tc>
          <w:tcPr>
            <w:tcW w:w="2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исследовани</w:t>
            </w:r>
            <w:r>
              <w:lastRenderedPageBreak/>
              <w:t xml:space="preserve">е, мероприятие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 xml:space="preserve">18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19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20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21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22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23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24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25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26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27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28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29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30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31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32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33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34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35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36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37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38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39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40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41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42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43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44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45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46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47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48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49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50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51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52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53</w:t>
            </w:r>
            <w:r>
              <w:t xml:space="preserve">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54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55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56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57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58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59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60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61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62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63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64 </w:t>
            </w:r>
          </w:p>
        </w:tc>
      </w:tr>
      <w:tr w:rsidR="00000000">
        <w:trPr>
          <w:divId w:val="1069377687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 xml:space="preserve">Объем </w:t>
            </w:r>
            <w:proofErr w:type="spellStart"/>
            <w:r>
              <w:t>диспан</w:t>
            </w:r>
            <w:proofErr w:type="spellEnd"/>
            <w:r>
              <w:t>-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Объем профи-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Опрос (анкетирование)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069377687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сер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зации</w:t>
            </w:r>
            <w:proofErr w:type="spellEnd"/>
            <w:r>
              <w:t xml:space="preserve"> (1-й</w:t>
            </w:r>
            <w:r>
              <w:lastRenderedPageBreak/>
              <w:t xml:space="preserve"> этап)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proofErr w:type="spellStart"/>
            <w:r>
              <w:lastRenderedPageBreak/>
              <w:t>лакт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ме</w:t>
            </w:r>
            <w:r>
              <w:lastRenderedPageBreak/>
              <w:t>ди-</w:t>
            </w:r>
            <w:r>
              <w:br/>
            </w:r>
            <w:proofErr w:type="spellStart"/>
            <w:r>
              <w:t>цинс</w:t>
            </w:r>
            <w:proofErr w:type="spellEnd"/>
            <w:r>
              <w:t>-</w:t>
            </w:r>
            <w:r>
              <w:br/>
            </w:r>
            <w:r>
              <w:t>кого осмотра*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lastRenderedPageBreak/>
              <w:t>Расчет на основан</w:t>
            </w:r>
            <w:r>
              <w:lastRenderedPageBreak/>
              <w:t>ии антропометрии (измерение роста, массы тела, окружно</w:t>
            </w:r>
            <w:r>
              <w:lastRenderedPageBreak/>
              <w:t xml:space="preserve">сти талии) индекса массы тела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069377687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Измерение артериального д</w:t>
            </w:r>
            <w:r>
              <w:lastRenderedPageBreak/>
              <w:t xml:space="preserve">авления на периферических артериях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069377687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Определение уровня об</w:t>
            </w:r>
            <w:r>
              <w:lastRenderedPageBreak/>
              <w:t xml:space="preserve">щего холестерина в крови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069377687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Определение уровня глюкозы в кр</w:t>
            </w:r>
            <w:r>
              <w:lastRenderedPageBreak/>
              <w:t xml:space="preserve">ови натощак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069377687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 xml:space="preserve">Определение относительного </w:t>
            </w:r>
            <w:proofErr w:type="spellStart"/>
            <w:proofErr w:type="gramStart"/>
            <w:r>
              <w:t>сердечно-сосуд</w:t>
            </w:r>
            <w:r>
              <w:lastRenderedPageBreak/>
              <w:t>истого</w:t>
            </w:r>
            <w:proofErr w:type="spellEnd"/>
            <w:proofErr w:type="gramEnd"/>
            <w:r>
              <w:t xml:space="preserve"> риска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</w:tr>
      <w:tr w:rsidR="00000000">
        <w:trPr>
          <w:divId w:val="1069377687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 xml:space="preserve">Определение абсолютного </w:t>
            </w:r>
            <w:proofErr w:type="spellStart"/>
            <w:proofErr w:type="gramStart"/>
            <w:r>
              <w:t>сердечно-сосудист</w:t>
            </w:r>
            <w:r>
              <w:lastRenderedPageBreak/>
              <w:t>ого</w:t>
            </w:r>
            <w:proofErr w:type="spellEnd"/>
            <w:proofErr w:type="gramEnd"/>
            <w:r>
              <w:t xml:space="preserve"> риска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069377687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 xml:space="preserve">Флюорография легких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069377687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r>
              <w:t>кардиография в п</w:t>
            </w:r>
            <w:r>
              <w:lastRenderedPageBreak/>
              <w:t>окое**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069377687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Измерение внутриглазного давления***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 -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069377687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Прием (о</w:t>
            </w:r>
            <w:r>
              <w:lastRenderedPageBreak/>
              <w:t>смотр) по результатам профилактического медицинского ос</w:t>
            </w:r>
            <w:r>
              <w:lastRenderedPageBreak/>
              <w:t>мотра, в том числе осмотр на выявление визуальных и иных ло</w:t>
            </w:r>
            <w:r>
              <w:lastRenderedPageBreak/>
              <w:t>кализаций онкологических заболеваний, включающий осмо</w:t>
            </w:r>
            <w:r>
              <w:lastRenderedPageBreak/>
              <w:t>тр кожных покровов, слизистых губ и ротовой полости, паль</w:t>
            </w:r>
            <w:r>
              <w:lastRenderedPageBreak/>
              <w:t>пацию щитовидной железы,</w:t>
            </w:r>
            <w:r>
              <w:t xml:space="preserve"> лимфатических узлов, фельдшер</w:t>
            </w:r>
            <w:r>
              <w:lastRenderedPageBreak/>
              <w:t xml:space="preserve">ом фельдшерского здравпункта или </w:t>
            </w:r>
            <w:proofErr w:type="spellStart"/>
            <w:r>
              <w:t>фельдшерскоакушерско</w:t>
            </w:r>
            <w:r>
              <w:lastRenderedPageBreak/>
              <w:t>го</w:t>
            </w:r>
            <w:proofErr w:type="spellEnd"/>
            <w:r>
              <w:t xml:space="preserve"> пункта, врачо</w:t>
            </w:r>
            <w:proofErr w:type="gramStart"/>
            <w:r>
              <w:t>м-</w:t>
            </w:r>
            <w:proofErr w:type="gramEnd"/>
            <w:r>
              <w:br/>
            </w:r>
            <w:r>
              <w:t>терапевтом или врачом по медицинской</w:t>
            </w:r>
            <w:r>
              <w:lastRenderedPageBreak/>
              <w:t xml:space="preserve"> профилактике отделения (кабинета) медицинской профила</w:t>
            </w:r>
            <w:r>
              <w:lastRenderedPageBreak/>
              <w:t>ктики или центра здоровья****.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069377687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 xml:space="preserve">Общий анализ крови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069377687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Краткое индивидуальное профилактическое консультирован</w:t>
            </w:r>
            <w:r>
              <w:lastRenderedPageBreak/>
              <w:t xml:space="preserve">ие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</w:tr>
      <w:tr w:rsidR="00000000">
        <w:trPr>
          <w:divId w:val="1069377687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 xml:space="preserve">Исследование кала на скрытую кровь </w:t>
            </w:r>
            <w:proofErr w:type="spellStart"/>
            <w:r>
              <w:t>иммун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r>
              <w:t>химическим</w:t>
            </w:r>
            <w:r>
              <w:lastRenderedPageBreak/>
              <w:t xml:space="preserve"> методом*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069377687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Определение проста</w:t>
            </w:r>
            <w:proofErr w:type="gramStart"/>
            <w:r>
              <w:t>т-</w:t>
            </w:r>
            <w:proofErr w:type="gramEnd"/>
            <w:r>
              <w:br/>
            </w:r>
            <w:r>
              <w:t xml:space="preserve">специфического антигена </w:t>
            </w:r>
            <w:r>
              <w:lastRenderedPageBreak/>
              <w:t xml:space="preserve">(ПСА) в крови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069377687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Прием (осмотр) врачо</w:t>
            </w:r>
            <w:proofErr w:type="gramStart"/>
            <w:r>
              <w:t>м-</w:t>
            </w:r>
            <w:proofErr w:type="gramEnd"/>
            <w:r>
              <w:br/>
            </w:r>
            <w:r>
              <w:t>терапевтом по резу</w:t>
            </w:r>
            <w:r>
              <w:lastRenderedPageBreak/>
              <w:t>льтатам первого этапа диспансеризации, в том числе осмот</w:t>
            </w:r>
            <w:r>
              <w:lastRenderedPageBreak/>
              <w:t>р на выявление визуальных и иных локализаций онкологичес</w:t>
            </w:r>
            <w:r>
              <w:lastRenderedPageBreak/>
              <w:t>ких заболеваний, включающий осмотр кожных покровов, слиз</w:t>
            </w:r>
            <w:r>
              <w:lastRenderedPageBreak/>
              <w:t>истых губ и ротовой полости, пальпация щитовидной желез</w:t>
            </w:r>
            <w:r>
              <w:lastRenderedPageBreak/>
              <w:t>ы, лимфатически</w:t>
            </w:r>
            <w:r>
              <w:t>х узлов, с целью установления диагноза, оп</w:t>
            </w:r>
            <w:r>
              <w:lastRenderedPageBreak/>
              <w:t>ределения группы здоровья, группы диспансерного наблюд</w:t>
            </w:r>
            <w:r>
              <w:lastRenderedPageBreak/>
              <w:t>ения, определения медицинских показаний для осмотров (ко</w:t>
            </w:r>
            <w:r>
              <w:lastRenderedPageBreak/>
              <w:t>нсультаций) и обследований в рамках второго этапа диспан</w:t>
            </w:r>
            <w:r>
              <w:lastRenderedPageBreak/>
              <w:t xml:space="preserve">серизации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069377687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proofErr w:type="spellStart"/>
            <w:r>
              <w:t>Эзофагогастр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дуоденоскопия</w:t>
            </w:r>
            <w:proofErr w:type="spellEnd"/>
            <w:r>
              <w:t xml:space="preserve">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</w:tr>
    </w:tbl>
    <w:p w:rsidR="00000000" w:rsidRDefault="00452519">
      <w:pPr>
        <w:spacing w:after="240"/>
        <w:divId w:val="2115593634"/>
        <w:rPr>
          <w:rFonts w:ascii="Helvetica" w:eastAsia="Times New Roman" w:hAnsi="Helvetica" w:cs="Helvetica"/>
          <w:sz w:val="23"/>
          <w:szCs w:val="23"/>
        </w:rPr>
      </w:pPr>
      <w:r>
        <w:rPr>
          <w:rStyle w:val="docnote-number"/>
          <w:rFonts w:ascii="Helvetica" w:eastAsia="Times New Roman" w:hAnsi="Helvetica" w:cs="Helvetica"/>
          <w:sz w:val="23"/>
          <w:szCs w:val="23"/>
        </w:rPr>
        <w:t>*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 В случае если при обращении гражданина для прохождения профилактического медицинского осмот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ра, диспансеризации установлено, что исследование не проводилось ранее в сроки, рекомендованные в </w:t>
      </w:r>
      <w:hyperlink r:id="rId89" w:anchor="/document/99/554018402/XA00M502MN/" w:tgtFrame="_self" w:history="1">
        <w:r>
          <w:rPr>
            <w:rStyle w:val="docnote-text"/>
            <w:rFonts w:ascii="Helvetica" w:eastAsia="Times New Roman" w:hAnsi="Helvetica" w:cs="Helvetica"/>
            <w:color w:val="0000FF"/>
            <w:sz w:val="23"/>
            <w:szCs w:val="23"/>
            <w:u w:val="single"/>
          </w:rPr>
          <w:t>пунктах 16</w:t>
        </w:r>
      </w:hyperlink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 и </w:t>
      </w:r>
      <w:hyperlink r:id="rId90" w:anchor="/document/99/554018402/XA00M362MC/" w:tgtFrame="_self" w:history="1">
        <w:r>
          <w:rPr>
            <w:rStyle w:val="docnote-text"/>
            <w:rFonts w:ascii="Helvetica" w:eastAsia="Times New Roman" w:hAnsi="Helvetica" w:cs="Helvetica"/>
            <w:color w:val="0000FF"/>
            <w:sz w:val="23"/>
            <w:szCs w:val="23"/>
            <w:u w:val="single"/>
          </w:rPr>
          <w:t>17 настоящего порядка</w:t>
        </w:r>
      </w:hyperlink>
      <w:r>
        <w:rPr>
          <w:rStyle w:val="docnote-text"/>
          <w:rFonts w:ascii="Helvetica" w:eastAsia="Times New Roman" w:hAnsi="Helvetica" w:cs="Helvetica"/>
          <w:sz w:val="23"/>
          <w:szCs w:val="23"/>
        </w:rPr>
        <w:t>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00000" w:rsidRDefault="00452519">
      <w:pPr>
        <w:spacing w:after="240"/>
        <w:divId w:val="688801655"/>
        <w:rPr>
          <w:rFonts w:ascii="Helvetica" w:eastAsia="Times New Roman" w:hAnsi="Helvetica" w:cs="Helvetica"/>
          <w:sz w:val="23"/>
          <w:szCs w:val="23"/>
        </w:rPr>
      </w:pPr>
      <w:r>
        <w:rPr>
          <w:rStyle w:val="docnote-number"/>
          <w:rFonts w:ascii="Helvetica" w:eastAsia="Times New Roman" w:hAnsi="Helvetica" w:cs="Helvetica"/>
          <w:sz w:val="23"/>
          <w:szCs w:val="23"/>
        </w:rPr>
        <w:t>**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 Электрокардиография в покое проводится при первом прохождении п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>рофилактического медицинского осмотра, далее в возрасте 35 лет и старше 1 раз в год</w:t>
      </w:r>
    </w:p>
    <w:p w:rsidR="00000000" w:rsidRDefault="00452519">
      <w:pPr>
        <w:spacing w:after="240"/>
        <w:divId w:val="1257788987"/>
        <w:rPr>
          <w:rFonts w:ascii="Helvetica" w:eastAsia="Times New Roman" w:hAnsi="Helvetica" w:cs="Helvetica"/>
          <w:sz w:val="23"/>
          <w:szCs w:val="23"/>
        </w:rPr>
      </w:pPr>
      <w:r>
        <w:rPr>
          <w:rStyle w:val="docnote-number"/>
          <w:rFonts w:ascii="Helvetica" w:eastAsia="Times New Roman" w:hAnsi="Helvetica" w:cs="Helvetica"/>
          <w:sz w:val="23"/>
          <w:szCs w:val="23"/>
        </w:rPr>
        <w:lastRenderedPageBreak/>
        <w:t>***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</w:t>
      </w:r>
    </w:p>
    <w:p w:rsidR="00000000" w:rsidRDefault="00452519">
      <w:pPr>
        <w:divId w:val="1229918849"/>
        <w:rPr>
          <w:rFonts w:ascii="Helvetica" w:eastAsia="Times New Roman" w:hAnsi="Helvetica" w:cs="Helvetica"/>
          <w:sz w:val="23"/>
          <w:szCs w:val="23"/>
        </w:rPr>
      </w:pPr>
      <w:r>
        <w:rPr>
          <w:rStyle w:val="docnote-number"/>
          <w:rFonts w:ascii="Helvetica" w:eastAsia="Times New Roman" w:hAnsi="Helvetica" w:cs="Helvetica"/>
          <w:sz w:val="23"/>
          <w:szCs w:val="23"/>
        </w:rPr>
        <w:t>****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 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>Не проводится в случае, если профилактический медицинский осмотр является частью первого этапа диспансеризации.</w:t>
      </w:r>
    </w:p>
    <w:p w:rsidR="00000000" w:rsidRDefault="00452519">
      <w:pPr>
        <w:divId w:val="1507357763"/>
        <w:rPr>
          <w:rFonts w:ascii="Helvetica" w:eastAsia="Times New Roman" w:hAnsi="Helvetica" w:cs="Helvetica"/>
          <w:sz w:val="38"/>
          <w:szCs w:val="38"/>
        </w:rPr>
      </w:pPr>
      <w:r>
        <w:rPr>
          <w:rStyle w:val="docuntyped-number"/>
          <w:rFonts w:ascii="Helvetica" w:eastAsia="Times New Roman" w:hAnsi="Helvetica" w:cs="Helvetica"/>
          <w:sz w:val="38"/>
          <w:szCs w:val="38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38"/>
          <w:szCs w:val="38"/>
        </w:rPr>
        <w:t>Перечень приемов (осмотров, консультаций) медицинскими работниками, исследований и иных медицинских вмешательств, проводимых в рамках профил</w:t>
      </w:r>
      <w:r>
        <w:rPr>
          <w:rStyle w:val="docuntyped-name"/>
          <w:rFonts w:ascii="Helvetica" w:eastAsia="Times New Roman" w:hAnsi="Helvetica" w:cs="Helvetica"/>
          <w:sz w:val="38"/>
          <w:szCs w:val="38"/>
        </w:rPr>
        <w:t>актического медицинского осмотра и первого этапа диспансеризации в определенные возрастные периоды женщинам в возрасте от 18 до 64 лет включительн</w:t>
      </w:r>
      <w:r>
        <w:rPr>
          <w:rStyle w:val="docuntyped-name"/>
          <w:rFonts w:ascii="Helvetica" w:eastAsia="Times New Roman" w:hAnsi="Helvetica" w:cs="Helvetica"/>
          <w:sz w:val="38"/>
          <w:szCs w:val="38"/>
        </w:rPr>
        <w:t>о</w:t>
      </w:r>
    </w:p>
    <w:tbl>
      <w:tblPr>
        <w:tblW w:w="0" w:type="auto"/>
        <w:tblCellMar>
          <w:top w:w="106" w:type="dxa"/>
          <w:left w:w="212" w:type="dxa"/>
          <w:bottom w:w="106" w:type="dxa"/>
          <w:right w:w="212" w:type="dxa"/>
        </w:tblCellMar>
        <w:tblLook w:val="04A0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00000">
        <w:trPr>
          <w:divId w:val="1608612011"/>
        </w:trPr>
        <w:tc>
          <w:tcPr>
            <w:tcW w:w="1109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</w:tr>
      <w:tr w:rsidR="00000000">
        <w:trPr>
          <w:divId w:val="1608612011"/>
        </w:trPr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Осмотр,</w:t>
            </w:r>
          </w:p>
        </w:tc>
        <w:tc>
          <w:tcPr>
            <w:tcW w:w="21600" w:type="dxa"/>
            <w:gridSpan w:val="4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Возраст </w:t>
            </w:r>
          </w:p>
        </w:tc>
      </w:tr>
      <w:tr w:rsidR="00000000">
        <w:trPr>
          <w:divId w:val="1608612011"/>
        </w:trPr>
        <w:tc>
          <w:tcPr>
            <w:tcW w:w="2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исследование, мероприя</w:t>
            </w:r>
            <w:r>
              <w:lastRenderedPageBreak/>
              <w:t xml:space="preserve">тие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 xml:space="preserve">18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19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20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21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22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23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24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25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26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27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28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29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30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31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32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33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34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35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36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37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38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39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40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41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42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43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44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45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46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47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48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49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50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51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52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53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54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55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56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57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58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59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60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61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62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63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64 </w:t>
            </w:r>
          </w:p>
        </w:tc>
      </w:tr>
      <w:tr w:rsidR="00000000">
        <w:trPr>
          <w:divId w:val="1608612011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 xml:space="preserve">Объем </w:t>
            </w:r>
            <w:proofErr w:type="spellStart"/>
            <w:r>
              <w:t>диспан</w:t>
            </w:r>
            <w:proofErr w:type="spellEnd"/>
            <w:r>
              <w:t>-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Объем профи-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Опрос (анкетирование)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608612011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сер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зации</w:t>
            </w:r>
            <w:proofErr w:type="spellEnd"/>
            <w:r>
              <w:t xml:space="preserve"> (1-й этап)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proofErr w:type="spellStart"/>
            <w:r>
              <w:t>лакт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меди-</w:t>
            </w:r>
            <w:r>
              <w:br/>
            </w:r>
            <w:proofErr w:type="spellStart"/>
            <w:r>
              <w:t>цинс</w:t>
            </w:r>
            <w:proofErr w:type="spellEnd"/>
            <w:r>
              <w:t>-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Расчет на основании антропо</w:t>
            </w:r>
            <w:r>
              <w:lastRenderedPageBreak/>
              <w:t xml:space="preserve">метрии (измерение роста, массы тела, окружности талии) </w:t>
            </w:r>
            <w:r>
              <w:lastRenderedPageBreak/>
              <w:t xml:space="preserve">индекса массы тела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608612011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кого осмотра*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Измерение артериального давления на п</w:t>
            </w:r>
            <w:r>
              <w:lastRenderedPageBreak/>
              <w:t xml:space="preserve">ериферических артериях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608612011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Определение уровня общего холест</w:t>
            </w:r>
            <w:r>
              <w:lastRenderedPageBreak/>
              <w:t xml:space="preserve">ерина в крови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608612011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Определение уровня глюкозы в крови натоща</w:t>
            </w:r>
            <w:r>
              <w:lastRenderedPageBreak/>
              <w:t xml:space="preserve">к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608612011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 xml:space="preserve">Определение относительного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</w:t>
            </w:r>
            <w:r>
              <w:lastRenderedPageBreak/>
              <w:t xml:space="preserve">а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</w:tr>
      <w:tr w:rsidR="00000000">
        <w:trPr>
          <w:divId w:val="1608612011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 xml:space="preserve">Определение абсолютного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608612011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 xml:space="preserve">Флюорография легких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608612011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r>
              <w:t>кардиография в покое**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608612011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Из</w:t>
            </w:r>
            <w:r>
              <w:lastRenderedPageBreak/>
              <w:t>мерение внутриглазного давления***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608612011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Осмотр фельдшером (</w:t>
            </w:r>
            <w:r>
              <w:lastRenderedPageBreak/>
              <w:t xml:space="preserve">акушеркой) или врачом акушером-гинекологом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</w:tr>
      <w:tr w:rsidR="00000000">
        <w:trPr>
          <w:divId w:val="1608612011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proofErr w:type="gramStart"/>
            <w:r>
              <w:t>Прием (о</w:t>
            </w:r>
            <w:r>
              <w:lastRenderedPageBreak/>
              <w:t>смотр) по результатам профилактического медицинского ос</w:t>
            </w:r>
            <w:r>
              <w:lastRenderedPageBreak/>
              <w:t>мотра, в том числе осмотр на выявление визуальных и иных ло</w:t>
            </w:r>
            <w:r>
              <w:lastRenderedPageBreak/>
              <w:t>кализаций онкологических заболеваний, включающий осмо</w:t>
            </w:r>
            <w:r>
              <w:lastRenderedPageBreak/>
              <w:t>тр кожных покровов, слизистых губ и ротовой полости, паль</w:t>
            </w:r>
            <w:r>
              <w:lastRenderedPageBreak/>
              <w:t>пацию щитовидной железы,</w:t>
            </w:r>
            <w:r>
              <w:t xml:space="preserve"> лимфатических узлов, фельдшер</w:t>
            </w:r>
            <w:r>
              <w:lastRenderedPageBreak/>
              <w:t>ом фельдшерского здравпункта или фельдшерско-акушерск</w:t>
            </w:r>
            <w:r>
              <w:lastRenderedPageBreak/>
              <w:t>ого пункта, врачом-терапевтом или врачом по медицинско</w:t>
            </w:r>
            <w:r>
              <w:lastRenderedPageBreak/>
              <w:t>й профилактике отделения (кабинета) медицинской профил</w:t>
            </w:r>
            <w:r>
              <w:lastRenderedPageBreak/>
              <w:t>актики или центра здоровья****</w:t>
            </w:r>
            <w:proofErr w:type="gram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608612011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 xml:space="preserve">Краткое индивидуальное </w:t>
            </w:r>
            <w:r>
              <w:lastRenderedPageBreak/>
              <w:t xml:space="preserve">профилактическое консультирование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</w:tr>
      <w:tr w:rsidR="00000000">
        <w:trPr>
          <w:divId w:val="1608612011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Общий анализ крови</w:t>
            </w:r>
            <w:r>
              <w:lastRenderedPageBreak/>
              <w:t xml:space="preserve">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608612011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 xml:space="preserve">Исследование кала на скрытую кровь </w:t>
            </w:r>
            <w:proofErr w:type="spellStart"/>
            <w:proofErr w:type="gramStart"/>
            <w:r>
              <w:t>иммуно-химическим</w:t>
            </w:r>
            <w:proofErr w:type="spellEnd"/>
            <w:proofErr w:type="gramEnd"/>
            <w:r>
              <w:t xml:space="preserve"> </w:t>
            </w:r>
            <w:r>
              <w:lastRenderedPageBreak/>
              <w:t>методом*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+9 </w:t>
            </w:r>
          </w:p>
        </w:tc>
      </w:tr>
      <w:tr w:rsidR="00000000">
        <w:trPr>
          <w:divId w:val="1608612011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Маммография обеих молочных желез в двух проекция</w:t>
            </w:r>
            <w:r>
              <w:lastRenderedPageBreak/>
              <w:t>х*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608612011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Осмотр фельдшером (акушеркой) или врачом акушером-</w:t>
            </w:r>
            <w:r>
              <w:lastRenderedPageBreak/>
              <w:t xml:space="preserve">гинекологом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608612011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 xml:space="preserve">Взятие с </w:t>
            </w:r>
            <w:proofErr w:type="spellStart"/>
            <w:r>
              <w:t>использов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нием</w:t>
            </w:r>
            <w:proofErr w:type="spellEnd"/>
            <w:r>
              <w:t xml:space="preserve"> щетки цитологич</w:t>
            </w:r>
            <w:r>
              <w:lastRenderedPageBreak/>
              <w:t>еской цервикальной мазка (соскоба) с поверхности шейки</w:t>
            </w:r>
            <w:r>
              <w:lastRenderedPageBreak/>
              <w:t xml:space="preserve"> матки (наружного маточного зева) и цервикального канал</w:t>
            </w:r>
            <w:r>
              <w:lastRenderedPageBreak/>
              <w:t>а на цитологическое исследование (далее - мазок с шейки мат</w:t>
            </w:r>
            <w:r>
              <w:lastRenderedPageBreak/>
              <w:t>ки), цитологическое исследование мазка с шейки матки*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</w:tr>
      <w:tr w:rsidR="00000000">
        <w:trPr>
          <w:divId w:val="1608612011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proofErr w:type="gramStart"/>
            <w:r>
              <w:t>Пр</w:t>
            </w:r>
            <w:r>
              <w:lastRenderedPageBreak/>
              <w:t xml:space="preserve">ием (осмотр) врачом-терапевтом по результатам первого </w:t>
            </w:r>
            <w:r>
              <w:lastRenderedPageBreak/>
              <w:t>этапа диспансеризации, в том числе осмотр на выявление виз</w:t>
            </w:r>
            <w:r>
              <w:lastRenderedPageBreak/>
              <w:t xml:space="preserve">уальных и иных локализаций онкологических заболеваний, </w:t>
            </w:r>
            <w:r>
              <w:lastRenderedPageBreak/>
              <w:t>включающий осмотр кожных покровов, слизистых губ и ротов</w:t>
            </w:r>
            <w:r>
              <w:lastRenderedPageBreak/>
              <w:t>ой полости, пальпация щитовидно</w:t>
            </w:r>
            <w:r>
              <w:t xml:space="preserve">й железы, лимфатических </w:t>
            </w:r>
            <w:r>
              <w:lastRenderedPageBreak/>
              <w:t>узлов, с целью установления диагноза, определения группы</w:t>
            </w:r>
            <w:r>
              <w:lastRenderedPageBreak/>
              <w:t xml:space="preserve"> здоровья, группы диспансерного наблюдения, определени</w:t>
            </w:r>
            <w:r>
              <w:lastRenderedPageBreak/>
              <w:t>я медицинских показаний для осмотров (консультаций) и об</w:t>
            </w:r>
            <w:r>
              <w:lastRenderedPageBreak/>
              <w:t xml:space="preserve">следований в рамках второго этапа диспансеризации </w:t>
            </w:r>
            <w:proofErr w:type="gram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608612011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proofErr w:type="spellStart"/>
            <w:r>
              <w:t>Эзоф</w:t>
            </w:r>
            <w:r>
              <w:lastRenderedPageBreak/>
              <w:t>агогастр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дуоденоскопия</w:t>
            </w:r>
            <w:proofErr w:type="spellEnd"/>
            <w:r>
              <w:t xml:space="preserve">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</w:tr>
    </w:tbl>
    <w:p w:rsidR="00000000" w:rsidRDefault="00452519">
      <w:pPr>
        <w:spacing w:after="240"/>
        <w:divId w:val="1496459565"/>
        <w:rPr>
          <w:rFonts w:ascii="Helvetica" w:eastAsia="Times New Roman" w:hAnsi="Helvetica" w:cs="Helvetica"/>
          <w:sz w:val="23"/>
          <w:szCs w:val="23"/>
        </w:rPr>
      </w:pPr>
      <w:r>
        <w:rPr>
          <w:rStyle w:val="docnote-number"/>
          <w:rFonts w:ascii="Helvetica" w:eastAsia="Times New Roman" w:hAnsi="Helvetica" w:cs="Helvetica"/>
          <w:sz w:val="23"/>
          <w:szCs w:val="23"/>
        </w:rPr>
        <w:lastRenderedPageBreak/>
        <w:t>*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 В случае если при обращении гражданина для прохождения профилактического медицинского осмот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ра, диспансеризации установлено, что исследование не проводилось ранее в сроки, рекомендованные в </w:t>
      </w:r>
      <w:hyperlink r:id="rId91" w:anchor="/document/99/554018402/XA00M502MN/" w:tgtFrame="_self" w:history="1">
        <w:r>
          <w:rPr>
            <w:rStyle w:val="docnote-text"/>
            <w:rFonts w:ascii="Helvetica" w:eastAsia="Times New Roman" w:hAnsi="Helvetica" w:cs="Helvetica"/>
            <w:color w:val="0000FF"/>
            <w:sz w:val="23"/>
            <w:szCs w:val="23"/>
            <w:u w:val="single"/>
          </w:rPr>
          <w:t>пунктах 16</w:t>
        </w:r>
      </w:hyperlink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 и </w:t>
      </w:r>
      <w:hyperlink r:id="rId92" w:anchor="/document/99/554018402/XA00M362MC/" w:tgtFrame="_self" w:history="1">
        <w:r>
          <w:rPr>
            <w:rStyle w:val="docnote-text"/>
            <w:rFonts w:ascii="Helvetica" w:eastAsia="Times New Roman" w:hAnsi="Helvetica" w:cs="Helvetica"/>
            <w:color w:val="0000FF"/>
            <w:sz w:val="23"/>
            <w:szCs w:val="23"/>
            <w:u w:val="single"/>
          </w:rPr>
          <w:t>17 настоящего порядка</w:t>
        </w:r>
      </w:hyperlink>
      <w:r>
        <w:rPr>
          <w:rStyle w:val="docnote-text"/>
          <w:rFonts w:ascii="Helvetica" w:eastAsia="Times New Roman" w:hAnsi="Helvetica" w:cs="Helvetica"/>
          <w:sz w:val="23"/>
          <w:szCs w:val="23"/>
        </w:rPr>
        <w:t>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00000" w:rsidRDefault="00452519">
      <w:pPr>
        <w:spacing w:after="240"/>
        <w:divId w:val="1190214630"/>
        <w:rPr>
          <w:rFonts w:ascii="Helvetica" w:eastAsia="Times New Roman" w:hAnsi="Helvetica" w:cs="Helvetica"/>
          <w:sz w:val="23"/>
          <w:szCs w:val="23"/>
        </w:rPr>
      </w:pPr>
      <w:r>
        <w:rPr>
          <w:rStyle w:val="docnote-number"/>
          <w:rFonts w:ascii="Helvetica" w:eastAsia="Times New Roman" w:hAnsi="Helvetica" w:cs="Helvetica"/>
          <w:sz w:val="23"/>
          <w:szCs w:val="23"/>
        </w:rPr>
        <w:t>**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 Электрокардиография в покое проводится при первом прохождении п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>рофилактического медицинского осмотра, далее в возрасте 35 лет и старше 1 раз в год</w:t>
      </w:r>
    </w:p>
    <w:p w:rsidR="00000000" w:rsidRDefault="00452519">
      <w:pPr>
        <w:spacing w:after="240"/>
        <w:divId w:val="44915788"/>
        <w:rPr>
          <w:rFonts w:ascii="Helvetica" w:eastAsia="Times New Roman" w:hAnsi="Helvetica" w:cs="Helvetica"/>
          <w:sz w:val="23"/>
          <w:szCs w:val="23"/>
        </w:rPr>
      </w:pPr>
      <w:r>
        <w:rPr>
          <w:rStyle w:val="docnote-number"/>
          <w:rFonts w:ascii="Helvetica" w:eastAsia="Times New Roman" w:hAnsi="Helvetica" w:cs="Helvetica"/>
          <w:sz w:val="23"/>
          <w:szCs w:val="23"/>
        </w:rPr>
        <w:t>***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000000" w:rsidRDefault="00452519">
      <w:pPr>
        <w:divId w:val="2032298252"/>
        <w:rPr>
          <w:rFonts w:ascii="Helvetica" w:eastAsia="Times New Roman" w:hAnsi="Helvetica" w:cs="Helvetica"/>
          <w:sz w:val="23"/>
          <w:szCs w:val="23"/>
        </w:rPr>
      </w:pPr>
      <w:r>
        <w:rPr>
          <w:rStyle w:val="docnote-number"/>
          <w:rFonts w:ascii="Helvetica" w:eastAsia="Times New Roman" w:hAnsi="Helvetica" w:cs="Helvetica"/>
          <w:sz w:val="23"/>
          <w:szCs w:val="23"/>
        </w:rPr>
        <w:t>****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 Не пр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>оводится в случае, если профилактический медицинский осмотр является частью первого этапа диспансеризации.</w:t>
      </w:r>
    </w:p>
    <w:p w:rsidR="00000000" w:rsidRDefault="00452519">
      <w:pPr>
        <w:divId w:val="598636111"/>
        <w:rPr>
          <w:rFonts w:ascii="Helvetica" w:eastAsia="Times New Roman" w:hAnsi="Helvetica" w:cs="Helvetica"/>
          <w:sz w:val="38"/>
          <w:szCs w:val="38"/>
        </w:rPr>
      </w:pPr>
      <w:r>
        <w:rPr>
          <w:rStyle w:val="docuntyped-number"/>
          <w:rFonts w:ascii="Helvetica" w:eastAsia="Times New Roman" w:hAnsi="Helvetica" w:cs="Helvetica"/>
          <w:sz w:val="38"/>
          <w:szCs w:val="38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38"/>
          <w:szCs w:val="38"/>
        </w:rPr>
        <w:t xml:space="preserve">Перечень приемов (осмотров, консультаций) медицинскими работниками, исследований и иных медицинских вмешательств, проводимых в рамках </w:t>
      </w:r>
      <w:r>
        <w:rPr>
          <w:rStyle w:val="docuntyped-name"/>
          <w:rFonts w:ascii="Helvetica" w:eastAsia="Times New Roman" w:hAnsi="Helvetica" w:cs="Helvetica"/>
          <w:sz w:val="38"/>
          <w:szCs w:val="38"/>
        </w:rPr>
        <w:lastRenderedPageBreak/>
        <w:t>профилакти</w:t>
      </w:r>
      <w:r>
        <w:rPr>
          <w:rStyle w:val="docuntyped-name"/>
          <w:rFonts w:ascii="Helvetica" w:eastAsia="Times New Roman" w:hAnsi="Helvetica" w:cs="Helvetica"/>
          <w:sz w:val="38"/>
          <w:szCs w:val="38"/>
        </w:rPr>
        <w:t>ческого медицинского осмотра и первого этапа диспансеризации в определенные возрастные периоды мужчинам в возрасте 65 лет и старш</w:t>
      </w:r>
      <w:r>
        <w:rPr>
          <w:rStyle w:val="docuntyped-name"/>
          <w:rFonts w:ascii="Helvetica" w:eastAsia="Times New Roman" w:hAnsi="Helvetica" w:cs="Helvetica"/>
          <w:sz w:val="38"/>
          <w:szCs w:val="38"/>
        </w:rPr>
        <w:t>е</w:t>
      </w:r>
    </w:p>
    <w:tbl>
      <w:tblPr>
        <w:tblW w:w="0" w:type="auto"/>
        <w:tblCellMar>
          <w:top w:w="106" w:type="dxa"/>
          <w:left w:w="212" w:type="dxa"/>
          <w:bottom w:w="106" w:type="dxa"/>
          <w:right w:w="212" w:type="dxa"/>
        </w:tblCellMar>
        <w:tblLook w:val="04A0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00000">
        <w:trPr>
          <w:divId w:val="1718777593"/>
        </w:trPr>
        <w:tc>
          <w:tcPr>
            <w:tcW w:w="1109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</w:tr>
      <w:tr w:rsidR="00000000">
        <w:trPr>
          <w:divId w:val="1718777593"/>
        </w:trPr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Осмотр,</w:t>
            </w:r>
          </w:p>
        </w:tc>
        <w:tc>
          <w:tcPr>
            <w:tcW w:w="18110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Возраст </w:t>
            </w:r>
          </w:p>
        </w:tc>
      </w:tr>
      <w:tr w:rsidR="00000000">
        <w:trPr>
          <w:divId w:val="1718777593"/>
        </w:trPr>
        <w:tc>
          <w:tcPr>
            <w:tcW w:w="2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исследование, мероприятие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65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66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67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68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69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70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71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72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73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74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75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76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77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78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79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80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81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82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83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84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85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86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87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88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89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90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91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92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93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94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95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96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97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98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99 </w:t>
            </w:r>
          </w:p>
        </w:tc>
      </w:tr>
      <w:tr w:rsidR="00000000">
        <w:trPr>
          <w:divId w:val="1718777593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Объем </w:t>
            </w:r>
            <w:proofErr w:type="spellStart"/>
            <w:r>
              <w:t>диспа</w:t>
            </w:r>
            <w:r>
              <w:lastRenderedPageBreak/>
              <w:t>н</w:t>
            </w:r>
            <w:proofErr w:type="spellEnd"/>
            <w:r>
              <w:t>-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Объем профи</w:t>
            </w:r>
            <w:r>
              <w:lastRenderedPageBreak/>
              <w:t>-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lastRenderedPageBreak/>
              <w:t>Опрос (анкет</w:t>
            </w:r>
            <w:r>
              <w:lastRenderedPageBreak/>
              <w:t>ирование)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71877759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сер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зации</w:t>
            </w:r>
            <w:proofErr w:type="spellEnd"/>
            <w:r>
              <w:t xml:space="preserve"> (1-й этап)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proofErr w:type="spellStart"/>
            <w:r>
              <w:t>лакт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меди-</w:t>
            </w:r>
            <w:r>
              <w:br/>
            </w:r>
            <w:proofErr w:type="spellStart"/>
            <w:r>
              <w:t>цинс</w:t>
            </w:r>
            <w:proofErr w:type="spellEnd"/>
            <w:r>
              <w:t>-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Расчет на основании антропометрии (измерени</w:t>
            </w:r>
            <w:r>
              <w:lastRenderedPageBreak/>
              <w:t>е роста, массы тела, окружности талии) индекса массы тел</w:t>
            </w:r>
            <w:r>
              <w:lastRenderedPageBreak/>
              <w:t xml:space="preserve">а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71877759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кого осмотра*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 xml:space="preserve">Измерение артериального давления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71877759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 xml:space="preserve">Определение уровня </w:t>
            </w:r>
            <w:r>
              <w:lastRenderedPageBreak/>
              <w:t xml:space="preserve">общего холестерина в крови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71877759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 xml:space="preserve">Определение уровня глюкозы в </w:t>
            </w:r>
            <w:r>
              <w:lastRenderedPageBreak/>
              <w:t xml:space="preserve">крови натощак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71877759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 xml:space="preserve">Флюорография легких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</w:tr>
      <w:tr w:rsidR="00000000">
        <w:trPr>
          <w:divId w:val="171877759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proofErr w:type="spellStart"/>
            <w:proofErr w:type="gramStart"/>
            <w:r>
              <w:t>Электро-кардиогра</w:t>
            </w:r>
            <w:r>
              <w:lastRenderedPageBreak/>
              <w:t>фия</w:t>
            </w:r>
            <w:proofErr w:type="spellEnd"/>
            <w:proofErr w:type="gramEnd"/>
            <w:r>
              <w:t xml:space="preserve"> в покое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71877759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 xml:space="preserve">Измерение внутриглазного давления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71877759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proofErr w:type="gramStart"/>
            <w:r>
              <w:t>Прием (о</w:t>
            </w:r>
            <w:r>
              <w:lastRenderedPageBreak/>
              <w:t>смотр) по результатам профилактического медицинского ос</w:t>
            </w:r>
            <w:r>
              <w:lastRenderedPageBreak/>
              <w:t>мотра, в том числе осмотр на выявление визуальных и иных ло</w:t>
            </w:r>
            <w:r>
              <w:lastRenderedPageBreak/>
              <w:t>кализаций онкологических заболеваний, включающий осмо</w:t>
            </w:r>
            <w:r>
              <w:lastRenderedPageBreak/>
              <w:t>тр кожных покровов, слизистых губ и ротовой полости, паль</w:t>
            </w:r>
            <w:r>
              <w:lastRenderedPageBreak/>
              <w:t>пацию щитовидной железы,</w:t>
            </w:r>
            <w:r>
              <w:t xml:space="preserve"> лимфатических узлов, фельдшер</w:t>
            </w:r>
            <w:r>
              <w:lastRenderedPageBreak/>
              <w:t>ом фельдшерского здравпункта или фельдшерско-акушерск</w:t>
            </w:r>
            <w:r>
              <w:lastRenderedPageBreak/>
              <w:t>ого пункта, врачом-терапевтом или врачом по медицинско</w:t>
            </w:r>
            <w:r>
              <w:lastRenderedPageBreak/>
              <w:t>й профилактике отделения (кабинета) медицинской профил</w:t>
            </w:r>
            <w:r>
              <w:lastRenderedPageBreak/>
              <w:t>актики или центра здоровья**</w:t>
            </w:r>
            <w:proofErr w:type="gram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71877759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 xml:space="preserve">Общий анализ крови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171877759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Исс</w:t>
            </w:r>
            <w:r>
              <w:lastRenderedPageBreak/>
              <w:t xml:space="preserve">ледование кала на скрытую кровь </w:t>
            </w:r>
            <w:proofErr w:type="spellStart"/>
            <w:proofErr w:type="gramStart"/>
            <w:r>
              <w:t>иммуно-химическим</w:t>
            </w:r>
            <w:proofErr w:type="spellEnd"/>
            <w:proofErr w:type="gramEnd"/>
            <w:r>
              <w:t xml:space="preserve"> метод</w:t>
            </w:r>
            <w:r>
              <w:lastRenderedPageBreak/>
              <w:t>ом*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</w:tr>
      <w:tr w:rsidR="00000000">
        <w:trPr>
          <w:divId w:val="171877759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Краткое индивидуальное профилактическое консультир</w:t>
            </w:r>
            <w:r>
              <w:lastRenderedPageBreak/>
              <w:t xml:space="preserve">ование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</w:tr>
      <w:tr w:rsidR="00000000">
        <w:trPr>
          <w:divId w:val="1718777593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proofErr w:type="gramStart"/>
            <w:r>
              <w:t>Прием (осмотр) врачом-терапевтом по результата</w:t>
            </w:r>
            <w:r>
              <w:lastRenderedPageBreak/>
              <w:t>м первого этапа диспансеризации, в том числе осмотр на выя</w:t>
            </w:r>
            <w:r>
              <w:lastRenderedPageBreak/>
              <w:t>вление визуальных и иных локализаций онкологических заб</w:t>
            </w:r>
            <w:r>
              <w:lastRenderedPageBreak/>
              <w:t>олеваний, включающий осмотр кожных покровов, слизистых г</w:t>
            </w:r>
            <w:r>
              <w:lastRenderedPageBreak/>
              <w:t>уб и ротовой полости, пальпацию щитовидно</w:t>
            </w:r>
            <w:r>
              <w:t>й железы, лим</w:t>
            </w:r>
            <w:r>
              <w:lastRenderedPageBreak/>
              <w:t>фатических узлов, с целью установления диагноза, определ</w:t>
            </w:r>
            <w:r>
              <w:lastRenderedPageBreak/>
              <w:t xml:space="preserve">ения группы здоровья, группы диспансерного наблюдения, </w:t>
            </w:r>
            <w:r>
              <w:lastRenderedPageBreak/>
              <w:t>определения медицинских показаний для осмотров (консуль</w:t>
            </w:r>
            <w:r>
              <w:lastRenderedPageBreak/>
              <w:t>таций) и обследований в рамках второго этапа диспансериз</w:t>
            </w:r>
            <w:r>
              <w:lastRenderedPageBreak/>
              <w:t xml:space="preserve">ации </w:t>
            </w:r>
            <w:proofErr w:type="gram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</w:tbl>
    <w:p w:rsidR="00000000" w:rsidRDefault="00452519">
      <w:pPr>
        <w:spacing w:after="240"/>
        <w:divId w:val="1300771306"/>
        <w:rPr>
          <w:rFonts w:ascii="Helvetica" w:eastAsia="Times New Roman" w:hAnsi="Helvetica" w:cs="Helvetica"/>
          <w:sz w:val="23"/>
          <w:szCs w:val="23"/>
        </w:rPr>
      </w:pPr>
      <w:r>
        <w:rPr>
          <w:rStyle w:val="docnote-number"/>
          <w:rFonts w:ascii="Helvetica" w:eastAsia="Times New Roman" w:hAnsi="Helvetica" w:cs="Helvetica"/>
          <w:sz w:val="23"/>
          <w:szCs w:val="23"/>
        </w:rPr>
        <w:lastRenderedPageBreak/>
        <w:t>*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 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r:id="rId93" w:anchor="/document/99/554018402/XA00M362MC/" w:tgtFrame="_self" w:history="1">
        <w:r>
          <w:rPr>
            <w:rStyle w:val="docnote-text"/>
            <w:rFonts w:ascii="Helvetica" w:eastAsia="Times New Roman" w:hAnsi="Helvetica" w:cs="Helvetica"/>
            <w:color w:val="0000FF"/>
            <w:sz w:val="23"/>
            <w:szCs w:val="23"/>
            <w:u w:val="single"/>
          </w:rPr>
          <w:t>пунктах 16</w:t>
        </w:r>
      </w:hyperlink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 и </w:t>
      </w:r>
      <w:hyperlink r:id="rId94" w:anchor="/document/99/554018402/XA00M362MC/" w:tgtFrame="_self" w:history="1">
        <w:r>
          <w:rPr>
            <w:rStyle w:val="docnote-text"/>
            <w:rFonts w:ascii="Helvetica" w:eastAsia="Times New Roman" w:hAnsi="Helvetica" w:cs="Helvetica"/>
            <w:color w:val="0000FF"/>
            <w:sz w:val="23"/>
            <w:szCs w:val="23"/>
            <w:u w:val="single"/>
          </w:rPr>
          <w:t>17 настоящего порядка</w:t>
        </w:r>
      </w:hyperlink>
      <w:r>
        <w:rPr>
          <w:rStyle w:val="docnote-text"/>
          <w:rFonts w:ascii="Helvetica" w:eastAsia="Times New Roman" w:hAnsi="Helvetica" w:cs="Helvetica"/>
          <w:sz w:val="23"/>
          <w:szCs w:val="23"/>
        </w:rPr>
        <w:t>, то исследование проводится при обращении, график последующих исследований смещается согласно рекомендуемой частоте пр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>оведения исследования.</w:t>
      </w:r>
    </w:p>
    <w:p w:rsidR="00000000" w:rsidRDefault="00452519">
      <w:pPr>
        <w:divId w:val="73212004"/>
        <w:rPr>
          <w:rFonts w:ascii="Helvetica" w:eastAsia="Times New Roman" w:hAnsi="Helvetica" w:cs="Helvetica"/>
          <w:sz w:val="23"/>
          <w:szCs w:val="23"/>
        </w:rPr>
      </w:pPr>
      <w:r>
        <w:rPr>
          <w:rStyle w:val="docnote-number"/>
          <w:rFonts w:ascii="Helvetica" w:eastAsia="Times New Roman" w:hAnsi="Helvetica" w:cs="Helvetica"/>
          <w:sz w:val="23"/>
          <w:szCs w:val="23"/>
        </w:rPr>
        <w:t>**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 Не проводится в случае, если профилактический медицинский осмотр является частью первого этапа диспансеризации.</w:t>
      </w:r>
    </w:p>
    <w:p w:rsidR="00000000" w:rsidRDefault="00452519">
      <w:pPr>
        <w:divId w:val="734621567"/>
        <w:rPr>
          <w:rFonts w:ascii="Helvetica" w:eastAsia="Times New Roman" w:hAnsi="Helvetica" w:cs="Helvetica"/>
          <w:sz w:val="38"/>
          <w:szCs w:val="38"/>
        </w:rPr>
      </w:pPr>
      <w:r>
        <w:rPr>
          <w:rStyle w:val="docuntyped-number"/>
          <w:rFonts w:ascii="Helvetica" w:eastAsia="Times New Roman" w:hAnsi="Helvetica" w:cs="Helvetica"/>
          <w:sz w:val="38"/>
          <w:szCs w:val="38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38"/>
          <w:szCs w:val="38"/>
        </w:rPr>
        <w:t>Перечень приемов (осмотров, консультаций) медицинскими работниками, исследований и иных медицинских вмешательств</w:t>
      </w:r>
      <w:r>
        <w:rPr>
          <w:rStyle w:val="docuntyped-name"/>
          <w:rFonts w:ascii="Helvetica" w:eastAsia="Times New Roman" w:hAnsi="Helvetica" w:cs="Helvetica"/>
          <w:sz w:val="38"/>
          <w:szCs w:val="38"/>
        </w:rPr>
        <w:t>, проводимых в рамках профилактического медицинского осмотра и первого этапа диспансеризации в определенные возрастные периоды женщинам в возрасте 65 лет и старш</w:t>
      </w:r>
      <w:r>
        <w:rPr>
          <w:rStyle w:val="docuntyped-name"/>
          <w:rFonts w:ascii="Helvetica" w:eastAsia="Times New Roman" w:hAnsi="Helvetica" w:cs="Helvetica"/>
          <w:sz w:val="38"/>
          <w:szCs w:val="38"/>
        </w:rPr>
        <w:t>е</w:t>
      </w:r>
    </w:p>
    <w:tbl>
      <w:tblPr>
        <w:tblW w:w="0" w:type="auto"/>
        <w:tblCellMar>
          <w:top w:w="106" w:type="dxa"/>
          <w:left w:w="212" w:type="dxa"/>
          <w:bottom w:w="106" w:type="dxa"/>
          <w:right w:w="212" w:type="dxa"/>
        </w:tblCellMar>
        <w:tblLook w:val="04A0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00000">
        <w:trPr>
          <w:divId w:val="307057123"/>
        </w:trPr>
        <w:tc>
          <w:tcPr>
            <w:tcW w:w="1109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</w:tr>
      <w:tr w:rsidR="00000000">
        <w:trPr>
          <w:divId w:val="307057123"/>
        </w:trPr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Осмотр,</w:t>
            </w:r>
          </w:p>
        </w:tc>
        <w:tc>
          <w:tcPr>
            <w:tcW w:w="18110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Возраст </w:t>
            </w:r>
          </w:p>
        </w:tc>
      </w:tr>
      <w:tr w:rsidR="00000000">
        <w:trPr>
          <w:divId w:val="307057123"/>
        </w:trPr>
        <w:tc>
          <w:tcPr>
            <w:tcW w:w="2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исследование, </w:t>
            </w:r>
            <w:r>
              <w:lastRenderedPageBreak/>
              <w:t xml:space="preserve">мероприятие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 xml:space="preserve">65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66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67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68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69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70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71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72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73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74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75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76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77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78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79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80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81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82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83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84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85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86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87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88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89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90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91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92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93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94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95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96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97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98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 xml:space="preserve">99 </w:t>
            </w:r>
          </w:p>
        </w:tc>
      </w:tr>
      <w:tr w:rsidR="00000000">
        <w:trPr>
          <w:divId w:val="307057123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 xml:space="preserve">Объем </w:t>
            </w:r>
            <w:proofErr w:type="spellStart"/>
            <w:r>
              <w:t>диспан</w:t>
            </w:r>
            <w:proofErr w:type="spellEnd"/>
            <w:r>
              <w:t>-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Объем профи-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Опрос (анкетирование)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30705712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сер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зации</w:t>
            </w:r>
            <w:proofErr w:type="spellEnd"/>
            <w:r>
              <w:t xml:space="preserve"> (1-й э</w:t>
            </w:r>
            <w:r>
              <w:lastRenderedPageBreak/>
              <w:t>тап)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proofErr w:type="spellStart"/>
            <w:r>
              <w:lastRenderedPageBreak/>
              <w:t>лакт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меди</w:t>
            </w:r>
            <w:r>
              <w:lastRenderedPageBreak/>
              <w:t>-</w:t>
            </w:r>
            <w:r>
              <w:br/>
            </w:r>
            <w:proofErr w:type="spellStart"/>
            <w:r>
              <w:t>цинс</w:t>
            </w:r>
            <w:proofErr w:type="spellEnd"/>
            <w:r>
              <w:t>-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lastRenderedPageBreak/>
              <w:t>Расчет на основании</w:t>
            </w:r>
            <w:r>
              <w:lastRenderedPageBreak/>
              <w:t xml:space="preserve"> антропометрии (измерение роста, массы тела, окружност</w:t>
            </w:r>
            <w:r>
              <w:lastRenderedPageBreak/>
              <w:t xml:space="preserve">и талии) индекса массы тела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30705712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кого осмотра*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Измерение артериального дав</w:t>
            </w:r>
            <w:r>
              <w:lastRenderedPageBreak/>
              <w:t xml:space="preserve">ления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30705712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 xml:space="preserve">Определение уровня общего холестерина в крови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30705712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Оп</w:t>
            </w:r>
            <w:r>
              <w:lastRenderedPageBreak/>
              <w:t xml:space="preserve">ределение уровня глюкозы в крови натощак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30705712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Флюорография л</w:t>
            </w:r>
            <w:r>
              <w:lastRenderedPageBreak/>
              <w:t xml:space="preserve">егких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</w:tr>
      <w:tr w:rsidR="00000000">
        <w:trPr>
          <w:divId w:val="30705712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 xml:space="preserve">Электрокардиография в покое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30705712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Измерение внутригла</w:t>
            </w:r>
            <w:r>
              <w:lastRenderedPageBreak/>
              <w:t xml:space="preserve">зного давления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30705712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proofErr w:type="gramStart"/>
            <w:r>
              <w:t>Прием (осмотр) по результатам профилакт</w:t>
            </w:r>
            <w:r>
              <w:lastRenderedPageBreak/>
              <w:t>ического медицинского осмотра, в том числе осмотр на выявл</w:t>
            </w:r>
            <w:r>
              <w:lastRenderedPageBreak/>
              <w:t>ение визуальных и иных локализаций онкологических забол</w:t>
            </w:r>
            <w:r>
              <w:lastRenderedPageBreak/>
              <w:t xml:space="preserve">еваний, включающий осмотр кожных покровов, слизистых губ </w:t>
            </w:r>
            <w:r>
              <w:lastRenderedPageBreak/>
              <w:t>и ротовой полости, пальпацию щитовидной железы,</w:t>
            </w:r>
            <w:r>
              <w:t xml:space="preserve"> лимфа</w:t>
            </w:r>
            <w:r>
              <w:lastRenderedPageBreak/>
              <w:t>тических узлов, фельдшером фельдшерского здравпункта ил</w:t>
            </w:r>
            <w:r>
              <w:lastRenderedPageBreak/>
              <w:t>и фельдшерско-акушерского пункта, врачом-терапевтом и</w:t>
            </w:r>
            <w:r>
              <w:lastRenderedPageBreak/>
              <w:t>ли врачом по медицинской профилактике отделения (кабин</w:t>
            </w:r>
            <w:r>
              <w:lastRenderedPageBreak/>
              <w:t>ета) медицинской профилактики или центра здоровья**</w:t>
            </w:r>
            <w:proofErr w:type="gram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30705712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 xml:space="preserve">Общий анализ крови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30705712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 xml:space="preserve">Исследование кала на скрытую кровь </w:t>
            </w:r>
            <w:proofErr w:type="spellStart"/>
            <w:proofErr w:type="gramStart"/>
            <w:r>
              <w:t>и</w:t>
            </w:r>
            <w:r>
              <w:lastRenderedPageBreak/>
              <w:t>ммуно-химическим</w:t>
            </w:r>
            <w:proofErr w:type="spellEnd"/>
            <w:proofErr w:type="gramEnd"/>
            <w:r>
              <w:t xml:space="preserve"> методом*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</w:tr>
      <w:tr w:rsidR="00000000">
        <w:trPr>
          <w:divId w:val="30705712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Маммография обеих молочных ж</w:t>
            </w:r>
            <w:r>
              <w:lastRenderedPageBreak/>
              <w:t>елез в двух проекциях*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</w:tr>
      <w:tr w:rsidR="00000000">
        <w:trPr>
          <w:divId w:val="30705712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>Краткое индивидуальное профилакти</w:t>
            </w:r>
            <w:r>
              <w:lastRenderedPageBreak/>
              <w:t xml:space="preserve">ческое консультирование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</w:tr>
      <w:tr w:rsidR="00000000">
        <w:trPr>
          <w:divId w:val="307057123"/>
        </w:trPr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r>
              <w:t xml:space="preserve">Осмотр фельдшером (акушеркой) </w:t>
            </w:r>
            <w:r>
              <w:lastRenderedPageBreak/>
              <w:t xml:space="preserve">или врачом акушером-гинекологом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  <w:tr w:rsidR="00000000">
        <w:trPr>
          <w:divId w:val="307057123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formattext"/>
            </w:pPr>
            <w:proofErr w:type="gramStart"/>
            <w:r>
              <w:t>Прием (осмотр) врач</w:t>
            </w:r>
            <w:r>
              <w:lastRenderedPageBreak/>
              <w:t>ом-терапевтом по результатам первого этапа диспансериз</w:t>
            </w:r>
            <w:r>
              <w:lastRenderedPageBreak/>
              <w:t>ации, в том числе осмотр на выявление визуальных и иных лок</w:t>
            </w:r>
            <w:r>
              <w:lastRenderedPageBreak/>
              <w:t>ализаций онкологических заболеваний, включающий осмот</w:t>
            </w:r>
            <w:r>
              <w:lastRenderedPageBreak/>
              <w:t>р кожных покровов, слизистых губ и ротовой полости, пальп</w:t>
            </w:r>
            <w:r>
              <w:lastRenderedPageBreak/>
              <w:t>ацию щитовидно</w:t>
            </w:r>
            <w:r>
              <w:t>й железы, лимфатических узлов, с целью ус</w:t>
            </w:r>
            <w:r>
              <w:lastRenderedPageBreak/>
              <w:t>тановления диагноза, определения группы здоровья, групп</w:t>
            </w:r>
            <w:r>
              <w:lastRenderedPageBreak/>
              <w:t>ы диспансерного наблюдения, определения медицинских пок</w:t>
            </w:r>
            <w:r>
              <w:lastRenderedPageBreak/>
              <w:t>азаний для осмотров (консультаций) и обследований в рам</w:t>
            </w:r>
            <w:r>
              <w:lastRenderedPageBreak/>
              <w:t xml:space="preserve">ках второго этапа диспансеризации </w:t>
            </w:r>
            <w:proofErr w:type="gram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49" w:type="dxa"/>
              <w:bottom w:w="106" w:type="dxa"/>
              <w:right w:w="149" w:type="dxa"/>
            </w:tcMar>
            <w:vAlign w:val="center"/>
            <w:hideMark/>
          </w:tcPr>
          <w:p w:rsidR="00000000" w:rsidRDefault="00452519">
            <w:pPr>
              <w:pStyle w:val="align-center"/>
            </w:pPr>
            <w:r>
              <w:t>+</w:t>
            </w:r>
          </w:p>
        </w:tc>
      </w:tr>
    </w:tbl>
    <w:p w:rsidR="00000000" w:rsidRDefault="00452519">
      <w:pPr>
        <w:spacing w:after="240"/>
        <w:divId w:val="683169265"/>
        <w:rPr>
          <w:rFonts w:ascii="Helvetica" w:eastAsia="Times New Roman" w:hAnsi="Helvetica" w:cs="Helvetica"/>
          <w:sz w:val="23"/>
          <w:szCs w:val="23"/>
        </w:rPr>
      </w:pPr>
      <w:r>
        <w:rPr>
          <w:rStyle w:val="docnote-number"/>
          <w:rFonts w:ascii="Helvetica" w:eastAsia="Times New Roman" w:hAnsi="Helvetica" w:cs="Helvetica"/>
          <w:sz w:val="23"/>
          <w:szCs w:val="23"/>
        </w:rPr>
        <w:lastRenderedPageBreak/>
        <w:t>*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ендованные в </w:t>
      </w:r>
      <w:hyperlink r:id="rId95" w:anchor="/document/99/554018402/XA00M502MN/" w:tgtFrame="_self" w:history="1">
        <w:r>
          <w:rPr>
            <w:rStyle w:val="docnote-text"/>
            <w:rFonts w:ascii="Helvetica" w:eastAsia="Times New Roman" w:hAnsi="Helvetica" w:cs="Helvetica"/>
            <w:color w:val="0000FF"/>
            <w:sz w:val="23"/>
            <w:szCs w:val="23"/>
            <w:u w:val="single"/>
          </w:rPr>
          <w:t>пунктах 16</w:t>
        </w:r>
      </w:hyperlink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 и </w:t>
      </w:r>
      <w:hyperlink r:id="rId96" w:anchor="/document/99/554018402/XA00M362MC/" w:tgtFrame="_self" w:history="1">
        <w:r>
          <w:rPr>
            <w:rStyle w:val="docnote-text"/>
            <w:rFonts w:ascii="Helvetica" w:eastAsia="Times New Roman" w:hAnsi="Helvetica" w:cs="Helvetica"/>
            <w:color w:val="0000FF"/>
            <w:sz w:val="23"/>
            <w:szCs w:val="23"/>
            <w:u w:val="single"/>
          </w:rPr>
          <w:t>17 настоящего порядка</w:t>
        </w:r>
      </w:hyperlink>
      <w:r>
        <w:rPr>
          <w:rStyle w:val="docnote-text"/>
          <w:rFonts w:ascii="Helvetica" w:eastAsia="Times New Roman" w:hAnsi="Helvetica" w:cs="Helvetica"/>
          <w:sz w:val="23"/>
          <w:szCs w:val="23"/>
        </w:rPr>
        <w:t>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00000" w:rsidRDefault="00452519">
      <w:pPr>
        <w:divId w:val="855532763"/>
        <w:rPr>
          <w:rFonts w:ascii="Helvetica" w:eastAsia="Times New Roman" w:hAnsi="Helvetica" w:cs="Helvetica"/>
          <w:sz w:val="23"/>
          <w:szCs w:val="23"/>
        </w:rPr>
      </w:pPr>
      <w:r>
        <w:rPr>
          <w:rStyle w:val="docnote-number"/>
          <w:rFonts w:ascii="Helvetica" w:eastAsia="Times New Roman" w:hAnsi="Helvetica" w:cs="Helvetica"/>
          <w:sz w:val="23"/>
          <w:szCs w:val="23"/>
        </w:rPr>
        <w:t>**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 Не проводится в случае, если профилактический медицинский осмотр является частью первого этапа диспансеризаци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>и.</w:t>
      </w:r>
    </w:p>
    <w:p w:rsidR="00000000" w:rsidRDefault="00452519">
      <w:pPr>
        <w:pStyle w:val="align-right"/>
        <w:divId w:val="1004631350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Приложение № 2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к порядку проведения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профилактического медицинского осмотра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и диспансеризации определенных гру</w:t>
      </w:r>
      <w:proofErr w:type="gramStart"/>
      <w:r>
        <w:rPr>
          <w:rFonts w:ascii="Georgia" w:hAnsi="Georgia"/>
          <w:sz w:val="34"/>
          <w:szCs w:val="34"/>
        </w:rPr>
        <w:t>пп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взр</w:t>
      </w:r>
      <w:proofErr w:type="gramEnd"/>
      <w:r>
        <w:rPr>
          <w:rFonts w:ascii="Georgia" w:hAnsi="Georgia"/>
          <w:sz w:val="34"/>
          <w:szCs w:val="34"/>
        </w:rPr>
        <w:t>ослого населения, утвержденному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lastRenderedPageBreak/>
        <w:t>приказом Министерства здравоохранения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Российской Федерации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от 13 марта 2019 года № 124н</w:t>
      </w:r>
      <w:r>
        <w:rPr>
          <w:rFonts w:ascii="Georgia" w:hAnsi="Georgia"/>
          <w:sz w:val="34"/>
          <w:szCs w:val="34"/>
        </w:rPr>
        <w:t xml:space="preserve"> </w:t>
      </w:r>
    </w:p>
    <w:p w:rsidR="00000000" w:rsidRDefault="00452519">
      <w:pPr>
        <w:divId w:val="1450465984"/>
        <w:rPr>
          <w:rFonts w:ascii="Georgia" w:eastAsia="Times New Roman" w:hAnsi="Georgia"/>
          <w:sz w:val="34"/>
          <w:szCs w:val="34"/>
        </w:rPr>
      </w:pPr>
      <w:r>
        <w:rPr>
          <w:rStyle w:val="docsupplement-number"/>
          <w:rFonts w:ascii="Georgia" w:eastAsia="Times New Roman" w:hAnsi="Georgia"/>
          <w:sz w:val="34"/>
          <w:szCs w:val="34"/>
        </w:rPr>
        <w:t xml:space="preserve">Приложение 2. </w:t>
      </w:r>
      <w:r>
        <w:rPr>
          <w:rStyle w:val="docsupplement-name"/>
          <w:rFonts w:ascii="Georgia" w:eastAsia="Times New Roman" w:hAnsi="Georgia"/>
          <w:sz w:val="34"/>
          <w:szCs w:val="34"/>
        </w:rPr>
        <w:t>Пер</w:t>
      </w:r>
      <w:r>
        <w:rPr>
          <w:rStyle w:val="docsupplement-name"/>
          <w:rFonts w:ascii="Georgia" w:eastAsia="Times New Roman" w:hAnsi="Georgia"/>
          <w:sz w:val="34"/>
          <w:szCs w:val="34"/>
        </w:rPr>
        <w:t>ечень мероприятий скрининга и методов исследований, направленных на раннее выявление онкологических заболевани</w:t>
      </w:r>
      <w:r>
        <w:rPr>
          <w:rStyle w:val="docsupplement-name"/>
          <w:rFonts w:ascii="Georgia" w:eastAsia="Times New Roman" w:hAnsi="Georgia"/>
          <w:sz w:val="34"/>
          <w:szCs w:val="34"/>
        </w:rPr>
        <w:t>й</w:t>
      </w:r>
    </w:p>
    <w:p w:rsidR="00000000" w:rsidRDefault="00452519">
      <w:pPr>
        <w:spacing w:after="223"/>
        <w:jc w:val="both"/>
        <w:divId w:val="1004631350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1. В рамках профилактического медицинского осмотра или первого этапа диспансеризации проводятся</w:t>
      </w:r>
      <w:r>
        <w:rPr>
          <w:rFonts w:ascii="Georgia" w:hAnsi="Georgia"/>
          <w:sz w:val="34"/>
          <w:szCs w:val="34"/>
        </w:rPr>
        <w:t>:</w:t>
      </w:r>
    </w:p>
    <w:p w:rsidR="00000000" w:rsidRDefault="00452519">
      <w:pPr>
        <w:spacing w:after="223"/>
        <w:jc w:val="both"/>
        <w:divId w:val="1004631350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а) скрининг на выявление злокачественных новооб</w:t>
      </w:r>
      <w:r>
        <w:rPr>
          <w:rFonts w:ascii="Georgia" w:hAnsi="Georgia"/>
          <w:sz w:val="34"/>
          <w:szCs w:val="34"/>
        </w:rPr>
        <w:t>разований шейки матки (у женщин)</w:t>
      </w:r>
      <w:r>
        <w:rPr>
          <w:rFonts w:ascii="Georgia" w:hAnsi="Georgia"/>
          <w:sz w:val="34"/>
          <w:szCs w:val="34"/>
        </w:rPr>
        <w:t>: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в возрасте 18 лет и старше - осмотр фельдшером (акушеркой) или врачом акушером-гинекологом 1 раз в год</w:t>
      </w:r>
      <w:r>
        <w:rPr>
          <w:rFonts w:ascii="Georgia" w:hAnsi="Georgia"/>
          <w:sz w:val="34"/>
          <w:szCs w:val="34"/>
        </w:rPr>
        <w:t>;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в возрасте от 18 до 64 лет включительно - взятие мазка с шейки матки, цитологическое исследование мазка с шейки матк</w:t>
      </w:r>
      <w:r>
        <w:rPr>
          <w:rFonts w:ascii="Georgia" w:hAnsi="Georgia"/>
          <w:sz w:val="34"/>
          <w:szCs w:val="34"/>
        </w:rPr>
        <w:t>и 1 раз в 3 года</w:t>
      </w:r>
      <w:r>
        <w:rPr>
          <w:rFonts w:ascii="Georgia" w:hAnsi="Georgia"/>
          <w:noProof/>
          <w:sz w:val="34"/>
          <w:szCs w:val="34"/>
        </w:rPr>
        <w:drawing>
          <wp:inline distT="0" distB="0" distL="0" distR="0">
            <wp:extent cx="147955" cy="215265"/>
            <wp:effectExtent l="19050" t="0" r="4445" b="0"/>
            <wp:docPr id="35" name="Рисунок 35" descr="https://1glms.ru/system/content/image/93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1glms.ru/system/content/image/93/1/2637635/"/>
                    <pic:cNvPicPr>
                      <a:picLocks noChangeAspect="1" noChangeArrowheads="1"/>
                    </pic:cNvPicPr>
                  </pic:nvPicPr>
                  <pic:blipFill>
                    <a:blip r:link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4"/>
          <w:szCs w:val="34"/>
        </w:rPr>
        <w:t>;</w:t>
      </w:r>
    </w:p>
    <w:p w:rsidR="00000000" w:rsidRDefault="00452519">
      <w:pPr>
        <w:divId w:val="188177747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noProof/>
          <w:sz w:val="23"/>
          <w:szCs w:val="23"/>
        </w:rPr>
        <w:drawing>
          <wp:inline distT="0" distB="0" distL="0" distR="0">
            <wp:extent cx="147955" cy="215265"/>
            <wp:effectExtent l="19050" t="0" r="4445" b="0"/>
            <wp:docPr id="36" name="Рисунок 36" descr="https://1glms.ru/system/content/image/93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glms.ru/system/content/image/93/1/2637635/"/>
                    <pic:cNvPicPr>
                      <a:picLocks noChangeAspect="1" noChangeArrowheads="1"/>
                    </pic:cNvPicPr>
                  </pic:nvPicPr>
                  <pic:blipFill>
                    <a:blip r:link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rPr>
          <w:rStyle w:val="docnote-text"/>
          <w:rFonts w:ascii="Helvetica" w:eastAsia="Times New Roman" w:hAnsi="Helvetica" w:cs="Helvetica"/>
          <w:sz w:val="23"/>
          <w:szCs w:val="23"/>
        </w:rPr>
        <w:t>virgo</w:t>
      </w:r>
      <w:proofErr w:type="spellEnd"/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. Цитологическое исследование мазка (соскоба) с шейки матки проводится при его окрашивании по </w:t>
      </w:r>
      <w:proofErr w:type="spellStart"/>
      <w:r>
        <w:rPr>
          <w:rStyle w:val="docnote-text"/>
          <w:rFonts w:ascii="Helvetica" w:eastAsia="Times New Roman" w:hAnsi="Helvetica" w:cs="Helvetica"/>
          <w:sz w:val="23"/>
          <w:szCs w:val="23"/>
        </w:rPr>
        <w:t>Папаниколау</w:t>
      </w:r>
      <w:proofErr w:type="spellEnd"/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 (другие способы окраски не д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>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000000" w:rsidRDefault="00452519">
      <w:pPr>
        <w:spacing w:after="223"/>
        <w:jc w:val="both"/>
        <w:divId w:val="1004631350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б) скрининг на выявление злокачественных новообразований молочных желез (у женщин)</w:t>
      </w:r>
      <w:r>
        <w:rPr>
          <w:rFonts w:ascii="Georgia" w:hAnsi="Georgia"/>
          <w:sz w:val="34"/>
          <w:szCs w:val="34"/>
        </w:rPr>
        <w:t>: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 xml:space="preserve">в возрасте от 40 </w:t>
      </w:r>
      <w:r>
        <w:rPr>
          <w:rFonts w:ascii="Georgia" w:hAnsi="Georgia"/>
          <w:sz w:val="34"/>
          <w:szCs w:val="34"/>
        </w:rPr>
        <w:t>до 75 лет включительно - маммография обеих молочных желез в двух проекциях с двойным прочтением рентгенограмм</w:t>
      </w:r>
      <w:r>
        <w:rPr>
          <w:rFonts w:ascii="Georgia" w:hAnsi="Georgia"/>
          <w:noProof/>
          <w:sz w:val="34"/>
          <w:szCs w:val="34"/>
        </w:rPr>
        <w:drawing>
          <wp:inline distT="0" distB="0" distL="0" distR="0">
            <wp:extent cx="147955" cy="215265"/>
            <wp:effectExtent l="19050" t="0" r="4445" b="0"/>
            <wp:docPr id="37" name="Рисунок 37" descr="https://1glms.ru/system/content/image/93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glms.ru/system/content/image/93/1/2637636/"/>
                    <pic:cNvPicPr>
                      <a:picLocks noChangeAspect="1" noChangeArrowheads="1"/>
                    </pic:cNvPicPr>
                  </pic:nvPicPr>
                  <pic:blipFill>
                    <a:blip r:link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4"/>
          <w:szCs w:val="34"/>
        </w:rPr>
        <w:t xml:space="preserve"> 1 раз в 2 года</w:t>
      </w:r>
      <w:r>
        <w:rPr>
          <w:rFonts w:ascii="Georgia" w:hAnsi="Georgia"/>
          <w:sz w:val="34"/>
          <w:szCs w:val="34"/>
        </w:rPr>
        <w:t>;</w:t>
      </w:r>
    </w:p>
    <w:p w:rsidR="00000000" w:rsidRDefault="00452519">
      <w:pPr>
        <w:divId w:val="1658879785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noProof/>
          <w:sz w:val="23"/>
          <w:szCs w:val="23"/>
        </w:rPr>
        <w:drawing>
          <wp:inline distT="0" distB="0" distL="0" distR="0">
            <wp:extent cx="147955" cy="215265"/>
            <wp:effectExtent l="19050" t="0" r="4445" b="0"/>
            <wp:docPr id="38" name="Рисунок 38" descr="https://1glms.ru/system/content/image/93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1glms.ru/system/content/image/93/1/2637636/"/>
                    <pic:cNvPicPr>
                      <a:picLocks noChangeAspect="1" noChangeArrowheads="1"/>
                    </pic:cNvPicPr>
                  </pic:nvPicPr>
                  <pic:blipFill>
                    <a:blip r:link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>За исключ</w:t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 xml:space="preserve">ением случаев невозможности проведения исследования по медицинским показаниям в связи с </w:t>
      </w:r>
      <w:proofErr w:type="spellStart"/>
      <w:r>
        <w:rPr>
          <w:rStyle w:val="docnote-text"/>
          <w:rFonts w:ascii="Helvetica" w:eastAsia="Times New Roman" w:hAnsi="Helvetica" w:cs="Helvetica"/>
          <w:sz w:val="23"/>
          <w:szCs w:val="23"/>
        </w:rPr>
        <w:t>мастэктомией</w:t>
      </w:r>
      <w:proofErr w:type="spellEnd"/>
      <w:r>
        <w:rPr>
          <w:rStyle w:val="docnote-text"/>
          <w:rFonts w:ascii="Helvetica" w:eastAsia="Times New Roman" w:hAnsi="Helvetica" w:cs="Helvetica"/>
          <w:sz w:val="23"/>
          <w:szCs w:val="23"/>
        </w:rP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000000" w:rsidRDefault="00452519">
      <w:pPr>
        <w:spacing w:after="223"/>
        <w:jc w:val="both"/>
        <w:divId w:val="1004631350"/>
        <w:rPr>
          <w:rFonts w:ascii="Georgia" w:hAnsi="Georgia"/>
          <w:sz w:val="34"/>
          <w:szCs w:val="34"/>
        </w:rPr>
      </w:pPr>
      <w:proofErr w:type="gramStart"/>
      <w:r>
        <w:rPr>
          <w:rFonts w:ascii="Georgia" w:hAnsi="Georgia"/>
          <w:sz w:val="34"/>
          <w:szCs w:val="34"/>
        </w:rPr>
        <w:lastRenderedPageBreak/>
        <w:t>в) скрининг на выя</w:t>
      </w:r>
      <w:r>
        <w:rPr>
          <w:rFonts w:ascii="Georgia" w:hAnsi="Georgia"/>
          <w:sz w:val="34"/>
          <w:szCs w:val="34"/>
        </w:rPr>
        <w:t>вление злокачественных новообразований предстательной железы (у мужчин)</w:t>
      </w:r>
      <w:r>
        <w:rPr>
          <w:rFonts w:ascii="Georgia" w:hAnsi="Georgia"/>
          <w:sz w:val="34"/>
          <w:szCs w:val="34"/>
        </w:rPr>
        <w:t>: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 xml:space="preserve">в возрасте 45, 50, 55, 60 и 64 лет - определение </w:t>
      </w:r>
      <w:proofErr w:type="spellStart"/>
      <w:r>
        <w:rPr>
          <w:rFonts w:ascii="Georgia" w:hAnsi="Georgia"/>
          <w:sz w:val="34"/>
          <w:szCs w:val="34"/>
        </w:rPr>
        <w:t>простат-специфического</w:t>
      </w:r>
      <w:proofErr w:type="spellEnd"/>
      <w:r>
        <w:rPr>
          <w:rFonts w:ascii="Georgia" w:hAnsi="Georgia"/>
          <w:sz w:val="34"/>
          <w:szCs w:val="34"/>
        </w:rPr>
        <w:t xml:space="preserve"> антигена в крови</w:t>
      </w:r>
      <w:r>
        <w:rPr>
          <w:rFonts w:ascii="Georgia" w:hAnsi="Georgia"/>
          <w:sz w:val="34"/>
          <w:szCs w:val="34"/>
        </w:rPr>
        <w:t>;</w:t>
      </w:r>
      <w:proofErr w:type="gramEnd"/>
    </w:p>
    <w:p w:rsidR="00000000" w:rsidRDefault="00452519">
      <w:pPr>
        <w:spacing w:after="223"/>
        <w:jc w:val="both"/>
        <w:divId w:val="1004631350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г) скрининг на выявление злокачественных новообразований толстого кишечника и прямой кишки</w:t>
      </w:r>
      <w:r>
        <w:rPr>
          <w:rFonts w:ascii="Georgia" w:hAnsi="Georgia"/>
          <w:sz w:val="34"/>
          <w:szCs w:val="34"/>
        </w:rPr>
        <w:t>: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в возрасте от 40 до 64 лет включительно - исследование кала на скрытую кровь иммунохимическим качественным или количественным методом</w:t>
      </w:r>
      <w:r>
        <w:rPr>
          <w:rFonts w:ascii="Georgia" w:hAnsi="Georgia"/>
          <w:noProof/>
          <w:sz w:val="34"/>
          <w:szCs w:val="34"/>
        </w:rPr>
        <w:drawing>
          <wp:inline distT="0" distB="0" distL="0" distR="0">
            <wp:extent cx="147955" cy="215265"/>
            <wp:effectExtent l="19050" t="0" r="4445" b="0"/>
            <wp:docPr id="39" name="Рисунок 39" descr="https://1glms.ru/system/content/image/93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1glms.ru/system/content/image/93/1/2637637/"/>
                    <pic:cNvPicPr>
                      <a:picLocks noChangeAspect="1" noChangeArrowheads="1"/>
                    </pic:cNvPicPr>
                  </pic:nvPicPr>
                  <pic:blipFill>
                    <a:blip r:link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4"/>
          <w:szCs w:val="34"/>
        </w:rPr>
        <w:t xml:space="preserve"> 1 раз в 2 года</w:t>
      </w:r>
      <w:r>
        <w:rPr>
          <w:rFonts w:ascii="Georgia" w:hAnsi="Georgia"/>
          <w:sz w:val="34"/>
          <w:szCs w:val="34"/>
        </w:rPr>
        <w:t>;</w:t>
      </w:r>
    </w:p>
    <w:p w:rsidR="00000000" w:rsidRDefault="00452519">
      <w:pPr>
        <w:divId w:val="1722361407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noProof/>
          <w:sz w:val="23"/>
          <w:szCs w:val="23"/>
        </w:rPr>
        <w:drawing>
          <wp:inline distT="0" distB="0" distL="0" distR="0">
            <wp:extent cx="147955" cy="215265"/>
            <wp:effectExtent l="19050" t="0" r="4445" b="0"/>
            <wp:docPr id="40" name="Рисунок 40" descr="https://1glms.ru/system/content/image/93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1glms.ru/system/content/image/93/1/2637637/"/>
                    <pic:cNvPicPr>
                      <a:picLocks noChangeAspect="1" noChangeArrowheads="1"/>
                    </pic:cNvPicPr>
                  </pic:nvPicPr>
                  <pic:blipFill>
                    <a:blip r:link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23"/>
          <w:szCs w:val="23"/>
        </w:rPr>
        <w:t>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000000" w:rsidRDefault="00452519">
      <w:pPr>
        <w:divId w:val="1004631350"/>
        <w:rPr>
          <w:rFonts w:ascii="Georgia" w:eastAsia="Times New Roman" w:hAnsi="Georgia"/>
          <w:sz w:val="34"/>
          <w:szCs w:val="34"/>
        </w:rPr>
      </w:pPr>
      <w:r>
        <w:rPr>
          <w:rFonts w:ascii="Georgia" w:eastAsia="Times New Roman" w:hAnsi="Georgia"/>
          <w:sz w:val="34"/>
          <w:szCs w:val="34"/>
        </w:rPr>
        <w:br/>
      </w:r>
      <w:r>
        <w:rPr>
          <w:rFonts w:ascii="Georgia" w:eastAsia="Times New Roman" w:hAnsi="Georgia"/>
          <w:sz w:val="34"/>
          <w:szCs w:val="34"/>
        </w:rPr>
        <w:br/>
      </w:r>
      <w:r>
        <w:rPr>
          <w:rFonts w:ascii="Georgia" w:eastAsia="Times New Roman" w:hAnsi="Georgia"/>
          <w:sz w:val="34"/>
          <w:szCs w:val="34"/>
        </w:rPr>
        <w:t>в возрасте от 65 до 75 лет включительно - исследование кала на скрытую кровь иммунохимическим качественным или количественным методом</w:t>
      </w:r>
      <w:r>
        <w:rPr>
          <w:rFonts w:ascii="Georgia" w:eastAsia="Times New Roman" w:hAnsi="Georgia"/>
          <w:noProof/>
          <w:sz w:val="34"/>
          <w:szCs w:val="34"/>
        </w:rPr>
        <w:drawing>
          <wp:inline distT="0" distB="0" distL="0" distR="0">
            <wp:extent cx="161290" cy="215265"/>
            <wp:effectExtent l="19050" t="0" r="0" b="0"/>
            <wp:docPr id="41" name="Рисунок 41" descr="https://1glms.ru/system/content/image/93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1glms.ru/system/content/image/93/1/2637638/"/>
                    <pic:cNvPicPr>
                      <a:picLocks noChangeAspect="1" noChangeArrowheads="1"/>
                    </pic:cNvPicPr>
                  </pic:nvPicPr>
                  <pic:blipFill>
                    <a:blip r:link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34"/>
          <w:szCs w:val="34"/>
        </w:rPr>
        <w:t xml:space="preserve"> 1 раз в год</w:t>
      </w:r>
      <w:r>
        <w:rPr>
          <w:rFonts w:ascii="Georgia" w:eastAsia="Times New Roman" w:hAnsi="Georgia"/>
          <w:sz w:val="34"/>
          <w:szCs w:val="34"/>
        </w:rPr>
        <w:t>;</w:t>
      </w:r>
    </w:p>
    <w:p w:rsidR="00000000" w:rsidRDefault="00452519">
      <w:pPr>
        <w:spacing w:after="223"/>
        <w:jc w:val="both"/>
        <w:divId w:val="1004631350"/>
        <w:rPr>
          <w:rFonts w:ascii="Georgia" w:hAnsi="Georgia"/>
          <w:sz w:val="34"/>
          <w:szCs w:val="34"/>
        </w:rPr>
      </w:pPr>
      <w:proofErr w:type="spellStart"/>
      <w:r>
        <w:rPr>
          <w:rFonts w:ascii="Georgia" w:hAnsi="Georgia"/>
          <w:sz w:val="34"/>
          <w:szCs w:val="34"/>
        </w:rPr>
        <w:t>д</w:t>
      </w:r>
      <w:proofErr w:type="spellEnd"/>
      <w:r>
        <w:rPr>
          <w:rFonts w:ascii="Georgia" w:hAnsi="Georgia"/>
          <w:sz w:val="34"/>
          <w:szCs w:val="34"/>
        </w:rPr>
        <w:t>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</w:t>
      </w:r>
      <w:r>
        <w:rPr>
          <w:rFonts w:ascii="Georgia" w:hAnsi="Georgia"/>
          <w:sz w:val="34"/>
          <w:szCs w:val="34"/>
        </w:rPr>
        <w:t>пацию щитовидной железы, лимфатических узлов</w:t>
      </w:r>
      <w:r>
        <w:rPr>
          <w:rFonts w:ascii="Georgia" w:hAnsi="Georgia"/>
          <w:sz w:val="34"/>
          <w:szCs w:val="34"/>
        </w:rPr>
        <w:t>;</w:t>
      </w:r>
    </w:p>
    <w:p w:rsidR="00000000" w:rsidRDefault="00452519">
      <w:pPr>
        <w:spacing w:after="223"/>
        <w:jc w:val="both"/>
        <w:divId w:val="1004631350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е) скрининг на выявление злокачественных новообразований пищевода, желудка и двенадцатиперстной кишки</w:t>
      </w:r>
      <w:r>
        <w:rPr>
          <w:rFonts w:ascii="Georgia" w:hAnsi="Georgia"/>
          <w:sz w:val="34"/>
          <w:szCs w:val="34"/>
        </w:rPr>
        <w:t>: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 xml:space="preserve">в возрасте 45 лет - </w:t>
      </w:r>
      <w:proofErr w:type="spellStart"/>
      <w:r>
        <w:rPr>
          <w:rFonts w:ascii="Georgia" w:hAnsi="Georgia"/>
          <w:sz w:val="34"/>
          <w:szCs w:val="34"/>
        </w:rPr>
        <w:t>эзофагогастродуоденоскопия</w:t>
      </w:r>
      <w:proofErr w:type="spellEnd"/>
      <w:r>
        <w:rPr>
          <w:rFonts w:ascii="Georgia" w:hAnsi="Georgia"/>
          <w:sz w:val="34"/>
          <w:szCs w:val="34"/>
        </w:rPr>
        <w:t xml:space="preserve"> (при необходимости может проводиться с применением анестези</w:t>
      </w:r>
      <w:r>
        <w:rPr>
          <w:rFonts w:ascii="Georgia" w:hAnsi="Georgia"/>
          <w:sz w:val="34"/>
          <w:szCs w:val="34"/>
        </w:rPr>
        <w:t>ологического пособия, в том числе в медицинских организациях, оказывающих специализированную медицинскую помощь, в условиях дневного стационара)</w:t>
      </w:r>
      <w:r>
        <w:rPr>
          <w:rFonts w:ascii="Georgia" w:hAnsi="Georgia"/>
          <w:sz w:val="34"/>
          <w:szCs w:val="34"/>
        </w:rPr>
        <w:t>.</w:t>
      </w:r>
    </w:p>
    <w:p w:rsidR="00000000" w:rsidRDefault="00452519">
      <w:pPr>
        <w:spacing w:after="223"/>
        <w:jc w:val="both"/>
        <w:divId w:val="1004631350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2. На втором этапе диспансеризации с целью дополнительного обследования и уточнения диагноза заболевания (сост</w:t>
      </w:r>
      <w:r>
        <w:rPr>
          <w:rFonts w:ascii="Georgia" w:hAnsi="Georgia"/>
          <w:sz w:val="34"/>
          <w:szCs w:val="34"/>
        </w:rPr>
        <w:t xml:space="preserve">ояния) при наличии медицинских </w:t>
      </w:r>
      <w:r>
        <w:rPr>
          <w:rFonts w:ascii="Georgia" w:hAnsi="Georgia"/>
          <w:sz w:val="34"/>
          <w:szCs w:val="34"/>
        </w:rPr>
        <w:lastRenderedPageBreak/>
        <w:t xml:space="preserve">показаний в соответствии с клиническими рекомендациями по назначению врача-терапевта, врача-хирурга или </w:t>
      </w:r>
      <w:proofErr w:type="spellStart"/>
      <w:r>
        <w:rPr>
          <w:rFonts w:ascii="Georgia" w:hAnsi="Georgia"/>
          <w:sz w:val="34"/>
          <w:szCs w:val="34"/>
        </w:rPr>
        <w:t>врача-колопроктолога</w:t>
      </w:r>
      <w:proofErr w:type="spellEnd"/>
      <w:r>
        <w:rPr>
          <w:rFonts w:ascii="Georgia" w:hAnsi="Georgia"/>
          <w:sz w:val="34"/>
          <w:szCs w:val="34"/>
        </w:rPr>
        <w:t xml:space="preserve"> проводятся</w:t>
      </w:r>
      <w:r>
        <w:rPr>
          <w:rFonts w:ascii="Georgia" w:hAnsi="Georgia"/>
          <w:sz w:val="34"/>
          <w:szCs w:val="34"/>
        </w:rPr>
        <w:t>:</w:t>
      </w:r>
    </w:p>
    <w:p w:rsidR="00000000" w:rsidRDefault="00452519">
      <w:pPr>
        <w:spacing w:after="223"/>
        <w:jc w:val="both"/>
        <w:divId w:val="1004631350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а) исследования на выявление злокачественных новообразований легкого</w:t>
      </w:r>
      <w:r>
        <w:rPr>
          <w:rFonts w:ascii="Georgia" w:hAnsi="Georgia"/>
          <w:sz w:val="34"/>
          <w:szCs w:val="34"/>
        </w:rPr>
        <w:t>: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рентгенография ле</w:t>
      </w:r>
      <w:r>
        <w:rPr>
          <w:rFonts w:ascii="Georgia" w:hAnsi="Georgia"/>
          <w:sz w:val="34"/>
          <w:szCs w:val="34"/>
        </w:rPr>
        <w:t>гких или компьютерная томография легких</w:t>
      </w:r>
      <w:r>
        <w:rPr>
          <w:rFonts w:ascii="Georgia" w:hAnsi="Georgia"/>
          <w:sz w:val="34"/>
          <w:szCs w:val="34"/>
        </w:rPr>
        <w:t>;</w:t>
      </w:r>
    </w:p>
    <w:p w:rsidR="00000000" w:rsidRDefault="00452519">
      <w:pPr>
        <w:spacing w:after="223"/>
        <w:jc w:val="both"/>
        <w:divId w:val="1004631350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б) исследования на выявление злокачественных новообразований пищевода, желудка и двенадцатиперстной кишки</w:t>
      </w:r>
      <w:r>
        <w:rPr>
          <w:rFonts w:ascii="Georgia" w:hAnsi="Georgia"/>
          <w:sz w:val="34"/>
          <w:szCs w:val="34"/>
        </w:rPr>
        <w:t>: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proofErr w:type="spellStart"/>
      <w:r>
        <w:rPr>
          <w:rFonts w:ascii="Georgia" w:hAnsi="Georgia"/>
          <w:sz w:val="34"/>
          <w:szCs w:val="34"/>
        </w:rPr>
        <w:t>эзофагогастродуоденоскопия</w:t>
      </w:r>
      <w:proofErr w:type="spellEnd"/>
      <w:r>
        <w:rPr>
          <w:rFonts w:ascii="Georgia" w:hAnsi="Georgia"/>
          <w:sz w:val="34"/>
          <w:szCs w:val="34"/>
        </w:rPr>
        <w:t xml:space="preserve"> (при необходимости может проводиться с применением анестезиологического пособия,</w:t>
      </w:r>
      <w:r>
        <w:rPr>
          <w:rFonts w:ascii="Georgia" w:hAnsi="Georgia"/>
          <w:sz w:val="34"/>
          <w:szCs w:val="34"/>
        </w:rPr>
        <w:t xml:space="preserve"> в том числе в медицинских организациях, оказывающих специализированную медицинскую помощь, в условиях дневного стационара)</w:t>
      </w:r>
      <w:r>
        <w:rPr>
          <w:rFonts w:ascii="Georgia" w:hAnsi="Georgia"/>
          <w:sz w:val="34"/>
          <w:szCs w:val="34"/>
        </w:rPr>
        <w:t>;</w:t>
      </w:r>
    </w:p>
    <w:p w:rsidR="00000000" w:rsidRDefault="00452519">
      <w:pPr>
        <w:spacing w:after="223"/>
        <w:jc w:val="both"/>
        <w:divId w:val="1004631350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в) исследования на выявление злокачественных новообразований толстого кишечника и прямой кишки</w:t>
      </w:r>
      <w:r>
        <w:rPr>
          <w:rFonts w:ascii="Georgia" w:hAnsi="Georgia"/>
          <w:sz w:val="34"/>
          <w:szCs w:val="34"/>
        </w:rPr>
        <w:t>: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proofErr w:type="spellStart"/>
      <w:r>
        <w:rPr>
          <w:rFonts w:ascii="Georgia" w:hAnsi="Georgia"/>
          <w:sz w:val="34"/>
          <w:szCs w:val="34"/>
        </w:rPr>
        <w:t>ректороманоскопия</w:t>
      </w:r>
      <w:proofErr w:type="spellEnd"/>
      <w:r>
        <w:rPr>
          <w:rFonts w:ascii="Georgia" w:hAnsi="Georgia"/>
          <w:sz w:val="34"/>
          <w:szCs w:val="34"/>
        </w:rPr>
        <w:t>;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proofErr w:type="spellStart"/>
      <w:r>
        <w:rPr>
          <w:rFonts w:ascii="Georgia" w:hAnsi="Georgia"/>
          <w:sz w:val="34"/>
          <w:szCs w:val="34"/>
        </w:rPr>
        <w:t>колоноскопия</w:t>
      </w:r>
      <w:proofErr w:type="spellEnd"/>
      <w:r>
        <w:rPr>
          <w:rFonts w:ascii="Georgia" w:hAnsi="Georgia"/>
          <w:sz w:val="34"/>
          <w:szCs w:val="34"/>
        </w:rPr>
        <w:t xml:space="preserve"> (</w:t>
      </w:r>
      <w:r>
        <w:rPr>
          <w:rFonts w:ascii="Georgia" w:hAnsi="Georgia"/>
          <w:sz w:val="34"/>
          <w:szCs w:val="34"/>
        </w:rPr>
        <w:t>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</w:t>
      </w:r>
      <w:r>
        <w:rPr>
          <w:rFonts w:ascii="Georgia" w:hAnsi="Georgia"/>
          <w:sz w:val="34"/>
          <w:szCs w:val="34"/>
        </w:rPr>
        <w:t>.</w:t>
      </w:r>
    </w:p>
    <w:p w:rsidR="00000000" w:rsidRDefault="00452519">
      <w:pPr>
        <w:pStyle w:val="align-right"/>
        <w:divId w:val="1004631350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Приложение № 3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к порядку проведения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профилактическог</w:t>
      </w:r>
      <w:r>
        <w:rPr>
          <w:rFonts w:ascii="Georgia" w:hAnsi="Georgia"/>
          <w:sz w:val="34"/>
          <w:szCs w:val="34"/>
        </w:rPr>
        <w:t>о медицинского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осмотра и диспансеризации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определенных гру</w:t>
      </w:r>
      <w:proofErr w:type="gramStart"/>
      <w:r>
        <w:rPr>
          <w:rFonts w:ascii="Georgia" w:hAnsi="Georgia"/>
          <w:sz w:val="34"/>
          <w:szCs w:val="34"/>
        </w:rPr>
        <w:t>пп взр</w:t>
      </w:r>
      <w:proofErr w:type="gramEnd"/>
      <w:r>
        <w:rPr>
          <w:rFonts w:ascii="Georgia" w:hAnsi="Georgia"/>
          <w:sz w:val="34"/>
          <w:szCs w:val="34"/>
        </w:rPr>
        <w:t>ослого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населения, утвержденному приказом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Министерства здравоохранения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lastRenderedPageBreak/>
        <w:t>Российской Федерации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от 13 марта 2019 года № 124н</w:t>
      </w:r>
      <w:r>
        <w:rPr>
          <w:rFonts w:ascii="Georgia" w:hAnsi="Georgia"/>
          <w:sz w:val="34"/>
          <w:szCs w:val="34"/>
        </w:rPr>
        <w:t xml:space="preserve"> </w:t>
      </w:r>
    </w:p>
    <w:p w:rsidR="00000000" w:rsidRDefault="00452519">
      <w:pPr>
        <w:divId w:val="1467819299"/>
        <w:rPr>
          <w:rFonts w:ascii="Georgia" w:eastAsia="Times New Roman" w:hAnsi="Georgia"/>
          <w:sz w:val="34"/>
          <w:szCs w:val="34"/>
        </w:rPr>
      </w:pPr>
      <w:r>
        <w:rPr>
          <w:rStyle w:val="docsupplement-number"/>
          <w:rFonts w:ascii="Georgia" w:eastAsia="Times New Roman" w:hAnsi="Georgia"/>
          <w:sz w:val="34"/>
          <w:szCs w:val="34"/>
        </w:rPr>
        <w:t xml:space="preserve">Приложение 3. </w:t>
      </w:r>
      <w:r>
        <w:rPr>
          <w:rStyle w:val="docsupplement-name"/>
          <w:rFonts w:ascii="Georgia" w:eastAsia="Times New Roman" w:hAnsi="Georgia"/>
          <w:sz w:val="34"/>
          <w:szCs w:val="34"/>
        </w:rPr>
        <w:t>Диагностические критерии факторов риска и других патологических состояний и заболеваний, повышающих вероятность развития хронических неинфекционных заболевани</w:t>
      </w:r>
      <w:r>
        <w:rPr>
          <w:rStyle w:val="docsupplement-name"/>
          <w:rFonts w:ascii="Georgia" w:eastAsia="Times New Roman" w:hAnsi="Georgia"/>
          <w:sz w:val="34"/>
          <w:szCs w:val="34"/>
        </w:rPr>
        <w:t>й</w:t>
      </w:r>
    </w:p>
    <w:p w:rsidR="00000000" w:rsidRDefault="00452519">
      <w:pPr>
        <w:spacing w:after="223"/>
        <w:jc w:val="both"/>
        <w:divId w:val="1004631350"/>
        <w:rPr>
          <w:rFonts w:ascii="Georgia" w:hAnsi="Georgia"/>
          <w:sz w:val="34"/>
          <w:szCs w:val="34"/>
        </w:rPr>
      </w:pPr>
      <w:proofErr w:type="gramStart"/>
      <w:r>
        <w:rPr>
          <w:rFonts w:ascii="Georgia" w:hAnsi="Georgia"/>
          <w:sz w:val="34"/>
          <w:szCs w:val="34"/>
        </w:rPr>
        <w:t>Повышенный уровень артериального давления - систолическое артериальное давление равно или выше 1</w:t>
      </w:r>
      <w:r>
        <w:rPr>
          <w:rFonts w:ascii="Georgia" w:hAnsi="Georgia"/>
          <w:sz w:val="34"/>
          <w:szCs w:val="34"/>
        </w:rPr>
        <w:t xml:space="preserve">40 мм </w:t>
      </w:r>
      <w:proofErr w:type="spellStart"/>
      <w:r>
        <w:rPr>
          <w:rFonts w:ascii="Georgia" w:hAnsi="Georgia"/>
          <w:sz w:val="34"/>
          <w:szCs w:val="34"/>
        </w:rPr>
        <w:t>рт.ст</w:t>
      </w:r>
      <w:proofErr w:type="spellEnd"/>
      <w:r>
        <w:rPr>
          <w:rFonts w:ascii="Georgia" w:hAnsi="Georgia"/>
          <w:sz w:val="34"/>
          <w:szCs w:val="34"/>
        </w:rPr>
        <w:t xml:space="preserve">., </w:t>
      </w:r>
      <w:proofErr w:type="spellStart"/>
      <w:r>
        <w:rPr>
          <w:rFonts w:ascii="Georgia" w:hAnsi="Georgia"/>
          <w:sz w:val="34"/>
          <w:szCs w:val="34"/>
        </w:rPr>
        <w:t>диастолическое</w:t>
      </w:r>
      <w:proofErr w:type="spellEnd"/>
      <w:r>
        <w:rPr>
          <w:rFonts w:ascii="Georgia" w:hAnsi="Georgia"/>
          <w:sz w:val="34"/>
          <w:szCs w:val="34"/>
        </w:rPr>
        <w:t xml:space="preserve"> артериальное давление равно или выше 90 мм </w:t>
      </w:r>
      <w:proofErr w:type="spellStart"/>
      <w:r>
        <w:rPr>
          <w:rFonts w:ascii="Georgia" w:hAnsi="Georgia"/>
          <w:sz w:val="34"/>
          <w:szCs w:val="34"/>
        </w:rPr>
        <w:t>рт.ст</w:t>
      </w:r>
      <w:proofErr w:type="spellEnd"/>
      <w:r>
        <w:rPr>
          <w:rFonts w:ascii="Georgia" w:hAnsi="Georgia"/>
          <w:sz w:val="34"/>
          <w:szCs w:val="34"/>
        </w:rPr>
        <w:t>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</w:t>
      </w:r>
      <w:r>
        <w:rPr>
          <w:rFonts w:ascii="Georgia" w:hAnsi="Georgia"/>
          <w:noProof/>
          <w:sz w:val="34"/>
          <w:szCs w:val="34"/>
        </w:rPr>
        <w:drawing>
          <wp:inline distT="0" distB="0" distL="0" distR="0">
            <wp:extent cx="215265" cy="174625"/>
            <wp:effectExtent l="19050" t="0" r="0" b="0"/>
            <wp:docPr id="42" name="Рисунок 42" descr="https://1glms.ru/system/content/image/93/1/27339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1glms.ru/system/content/image/93/1/2733926/"/>
                    <pic:cNvPicPr>
                      <a:picLocks noChangeAspect="1" noChangeArrowheads="1"/>
                    </pic:cNvPicPr>
                  </pic:nvPicPr>
                  <pic:blipFill>
                    <a:blip r:link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4"/>
          <w:szCs w:val="34"/>
        </w:rPr>
        <w:t xml:space="preserve"> кодами I10-I15), а также граждане с повышенным артериаль</w:t>
      </w:r>
      <w:r>
        <w:rPr>
          <w:rFonts w:ascii="Georgia" w:hAnsi="Georgia"/>
          <w:sz w:val="34"/>
          <w:szCs w:val="34"/>
        </w:rPr>
        <w:t>ным давлением при отсутствии диагноза гипертонической болезни или симптоматической артериальной</w:t>
      </w:r>
      <w:proofErr w:type="gramEnd"/>
      <w:r>
        <w:rPr>
          <w:rFonts w:ascii="Georgia" w:hAnsi="Georgia"/>
          <w:sz w:val="34"/>
          <w:szCs w:val="34"/>
        </w:rPr>
        <w:t xml:space="preserve"> гипертензии (кодируется по МКБ-10 кодом R03.0)</w:t>
      </w:r>
      <w:r>
        <w:rPr>
          <w:rFonts w:ascii="Georgia" w:hAnsi="Georgia"/>
          <w:sz w:val="34"/>
          <w:szCs w:val="34"/>
        </w:rPr>
        <w:t>.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proofErr w:type="spellStart"/>
      <w:r>
        <w:rPr>
          <w:rFonts w:ascii="Georgia" w:hAnsi="Georgia"/>
          <w:sz w:val="34"/>
          <w:szCs w:val="34"/>
        </w:rPr>
        <w:t>Гиперхолестеринемия</w:t>
      </w:r>
      <w:proofErr w:type="spellEnd"/>
      <w:r>
        <w:rPr>
          <w:rFonts w:ascii="Georgia" w:hAnsi="Georgia"/>
          <w:sz w:val="34"/>
          <w:szCs w:val="34"/>
        </w:rPr>
        <w:t xml:space="preserve"> - уровень общего холестерина 5 </w:t>
      </w:r>
      <w:proofErr w:type="spellStart"/>
      <w:r>
        <w:rPr>
          <w:rFonts w:ascii="Georgia" w:hAnsi="Georgia"/>
          <w:sz w:val="34"/>
          <w:szCs w:val="34"/>
        </w:rPr>
        <w:t>ммоль</w:t>
      </w:r>
      <w:proofErr w:type="spellEnd"/>
      <w:r>
        <w:rPr>
          <w:rFonts w:ascii="Georgia" w:hAnsi="Georgia"/>
          <w:sz w:val="34"/>
          <w:szCs w:val="34"/>
        </w:rPr>
        <w:t>/л и более (кодируется по МКБ-10 кодом Е78)</w:t>
      </w:r>
      <w:r>
        <w:rPr>
          <w:rFonts w:ascii="Georgia" w:hAnsi="Georgia"/>
          <w:sz w:val="34"/>
          <w:szCs w:val="34"/>
        </w:rPr>
        <w:t>.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Гиперглик</w:t>
      </w:r>
      <w:r>
        <w:rPr>
          <w:rFonts w:ascii="Georgia" w:hAnsi="Georgia"/>
          <w:sz w:val="34"/>
          <w:szCs w:val="34"/>
        </w:rPr>
        <w:t xml:space="preserve">емия - уровень глюкозы натощак в венозной плазме 6,1 </w:t>
      </w:r>
      <w:proofErr w:type="spellStart"/>
      <w:r>
        <w:rPr>
          <w:rFonts w:ascii="Georgia" w:hAnsi="Georgia"/>
          <w:sz w:val="34"/>
          <w:szCs w:val="34"/>
        </w:rPr>
        <w:t>ммоль</w:t>
      </w:r>
      <w:proofErr w:type="spellEnd"/>
      <w:r>
        <w:rPr>
          <w:rFonts w:ascii="Georgia" w:hAnsi="Georgia"/>
          <w:sz w:val="34"/>
          <w:szCs w:val="34"/>
        </w:rPr>
        <w:t xml:space="preserve">/л и более, в цельной капиллярной крови 5,6 </w:t>
      </w:r>
      <w:proofErr w:type="spellStart"/>
      <w:r>
        <w:rPr>
          <w:rFonts w:ascii="Georgia" w:hAnsi="Georgia"/>
          <w:sz w:val="34"/>
          <w:szCs w:val="34"/>
        </w:rPr>
        <w:t>ммоль</w:t>
      </w:r>
      <w:proofErr w:type="spellEnd"/>
      <w:r>
        <w:rPr>
          <w:rFonts w:ascii="Georgia" w:hAnsi="Georgia"/>
          <w:sz w:val="34"/>
          <w:szCs w:val="34"/>
        </w:rPr>
        <w:t xml:space="preserve">/л и более (кодируется по МКБ-10 кодом R73.9) либо наличие сахарного диабета, в том числе в случае, если в результате эффективной терапии достигнута </w:t>
      </w:r>
      <w:proofErr w:type="spellStart"/>
      <w:r>
        <w:rPr>
          <w:rFonts w:ascii="Georgia" w:hAnsi="Georgia"/>
          <w:sz w:val="34"/>
          <w:szCs w:val="34"/>
        </w:rPr>
        <w:t>нормогликемия</w:t>
      </w:r>
      <w:proofErr w:type="spellEnd"/>
      <w:r>
        <w:rPr>
          <w:rFonts w:ascii="Georgia" w:hAnsi="Georgia"/>
          <w:sz w:val="34"/>
          <w:szCs w:val="34"/>
        </w:rPr>
        <w:t>.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Курение табака - ежедневное выкуривание одной сигареты и более (кодируется по МКБ-10 кодом Z72.0)</w:t>
      </w:r>
      <w:r>
        <w:rPr>
          <w:rFonts w:ascii="Georgia" w:hAnsi="Georgia"/>
          <w:sz w:val="34"/>
          <w:szCs w:val="34"/>
        </w:rPr>
        <w:t>.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Нерациональное питание - избыточное потребление пищи, жиров, углеводов, потребление поваренной соли более 5 граммов в сутки, недостаточное п</w:t>
      </w:r>
      <w:r>
        <w:rPr>
          <w:rFonts w:ascii="Georgia" w:hAnsi="Georgia"/>
          <w:sz w:val="34"/>
          <w:szCs w:val="34"/>
        </w:rPr>
        <w:t xml:space="preserve">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</w:t>
      </w:r>
      <w:r>
        <w:rPr>
          <w:rFonts w:ascii="Georgia" w:hAnsi="Georgia"/>
          <w:sz w:val="34"/>
          <w:szCs w:val="34"/>
        </w:rPr>
        <w:lastRenderedPageBreak/>
        <w:t>- анкетирование) (кодируется по М</w:t>
      </w:r>
      <w:r>
        <w:rPr>
          <w:rFonts w:ascii="Georgia" w:hAnsi="Georgia"/>
          <w:sz w:val="34"/>
          <w:szCs w:val="34"/>
        </w:rPr>
        <w:t>КБ-10 кодом Z72.4)</w:t>
      </w:r>
      <w:r>
        <w:rPr>
          <w:rFonts w:ascii="Georgia" w:hAnsi="Georgia"/>
          <w:sz w:val="34"/>
          <w:szCs w:val="34"/>
        </w:rPr>
        <w:t>.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Избыточная масса тела - индекс массы тела 25-29,9 кг/м</w:t>
      </w:r>
      <w:r>
        <w:rPr>
          <w:rFonts w:ascii="Georgia" w:hAnsi="Georgia"/>
          <w:noProof/>
          <w:sz w:val="34"/>
          <w:szCs w:val="34"/>
        </w:rPr>
        <w:drawing>
          <wp:inline distT="0" distB="0" distL="0" distR="0">
            <wp:extent cx="107315" cy="215265"/>
            <wp:effectExtent l="19050" t="0" r="6985" b="0"/>
            <wp:docPr id="43" name="Рисунок 43" descr="https://1glms.ru/system/content/image/9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1glms.ru/system/content/image/93/1/575999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4"/>
          <w:szCs w:val="34"/>
        </w:rPr>
        <w:t xml:space="preserve"> (кодируется по МКБ-10 кодом R63.5)</w:t>
      </w:r>
      <w:r>
        <w:rPr>
          <w:rFonts w:ascii="Georgia" w:hAnsi="Georgia"/>
          <w:sz w:val="34"/>
          <w:szCs w:val="34"/>
        </w:rPr>
        <w:t>.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Ожирение - индекс массы тела 30 кг/м</w:t>
      </w:r>
      <w:r>
        <w:rPr>
          <w:rFonts w:ascii="Georgia" w:hAnsi="Georgia"/>
          <w:noProof/>
          <w:sz w:val="34"/>
          <w:szCs w:val="34"/>
        </w:rPr>
        <w:drawing>
          <wp:inline distT="0" distB="0" distL="0" distR="0">
            <wp:extent cx="107315" cy="215265"/>
            <wp:effectExtent l="19050" t="0" r="6985" b="0"/>
            <wp:docPr id="44" name="Рисунок 44" descr="https://1glms.ru/system/content/image/9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1glms.ru/system/content/image/93/1/575999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4"/>
          <w:szCs w:val="34"/>
        </w:rPr>
        <w:t xml:space="preserve"> и более (кодируется по МКБ-10 кодом Е66)</w:t>
      </w:r>
      <w:r>
        <w:rPr>
          <w:rFonts w:ascii="Georgia" w:hAnsi="Georgia"/>
          <w:sz w:val="34"/>
          <w:szCs w:val="34"/>
        </w:rPr>
        <w:t>.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Низкая физическая активность (кодируется по МКБ-10 кодом Z72.</w:t>
      </w:r>
      <w:r>
        <w:rPr>
          <w:rFonts w:ascii="Georgia" w:hAnsi="Georgia"/>
          <w:sz w:val="34"/>
          <w:szCs w:val="34"/>
        </w:rPr>
        <w:t>3) определяется с помощью анкетирования</w:t>
      </w:r>
      <w:r>
        <w:rPr>
          <w:rFonts w:ascii="Georgia" w:hAnsi="Georgia"/>
          <w:sz w:val="34"/>
          <w:szCs w:val="34"/>
        </w:rPr>
        <w:t>.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 xml:space="preserve">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</w:t>
      </w:r>
      <w:r>
        <w:rPr>
          <w:rFonts w:ascii="Georgia" w:hAnsi="Georgia"/>
          <w:sz w:val="34"/>
          <w:szCs w:val="34"/>
        </w:rPr>
        <w:t>анкетирования</w:t>
      </w:r>
      <w:r>
        <w:rPr>
          <w:rFonts w:ascii="Georgia" w:hAnsi="Georgia"/>
          <w:sz w:val="34"/>
          <w:szCs w:val="34"/>
        </w:rPr>
        <w:t>.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 xml:space="preserve">Отягощенная наследственность по </w:t>
      </w:r>
      <w:proofErr w:type="spellStart"/>
      <w:proofErr w:type="gramStart"/>
      <w:r>
        <w:rPr>
          <w:rFonts w:ascii="Georgia" w:hAnsi="Georgia"/>
          <w:sz w:val="34"/>
          <w:szCs w:val="34"/>
        </w:rPr>
        <w:t>сердечно-сосудистым</w:t>
      </w:r>
      <w:proofErr w:type="spellEnd"/>
      <w:proofErr w:type="gramEnd"/>
      <w:r>
        <w:rPr>
          <w:rFonts w:ascii="Georgia" w:hAnsi="Georgia"/>
          <w:sz w:val="34"/>
          <w:szCs w:val="34"/>
        </w:rPr>
        <w:t xml:space="preserve"> заболеваниям - наличие инфаркта миокарда (кодируется по МКБ-10 кодом Z82.4) и (или) мозгового инсульта (кодируется по МКБ-10 кодом Z82.3) у близких родственников (матери или родных сестер </w:t>
      </w:r>
      <w:r>
        <w:rPr>
          <w:rFonts w:ascii="Georgia" w:hAnsi="Georgia"/>
          <w:sz w:val="34"/>
          <w:szCs w:val="34"/>
        </w:rPr>
        <w:t>в возрасте до 65 лет или у отца, родных братьев в возрасте до 55 лет)</w:t>
      </w:r>
      <w:r>
        <w:rPr>
          <w:rFonts w:ascii="Georgia" w:hAnsi="Georgia"/>
          <w:sz w:val="34"/>
          <w:szCs w:val="34"/>
        </w:rPr>
        <w:t>.</w:t>
      </w:r>
    </w:p>
    <w:p w:rsidR="00000000" w:rsidRDefault="00452519">
      <w:pPr>
        <w:spacing w:after="223"/>
        <w:jc w:val="both"/>
        <w:divId w:val="1004631350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Отягощенная наследственность по злокачественным новообразованиям (кодируется по МКБ-10 кодом Z80)</w:t>
      </w:r>
      <w:r>
        <w:rPr>
          <w:rFonts w:ascii="Georgia" w:hAnsi="Georgia"/>
          <w:sz w:val="34"/>
          <w:szCs w:val="34"/>
        </w:rPr>
        <w:t>: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proofErr w:type="spellStart"/>
      <w:r>
        <w:rPr>
          <w:rFonts w:ascii="Georgia" w:hAnsi="Georgia"/>
          <w:sz w:val="34"/>
          <w:szCs w:val="34"/>
        </w:rPr>
        <w:t>колоректальной</w:t>
      </w:r>
      <w:proofErr w:type="spellEnd"/>
      <w:r>
        <w:rPr>
          <w:rFonts w:ascii="Georgia" w:hAnsi="Georgia"/>
          <w:sz w:val="34"/>
          <w:szCs w:val="34"/>
        </w:rPr>
        <w:t xml:space="preserve"> области - наличие злокачественных новообразований </w:t>
      </w:r>
      <w:proofErr w:type="spellStart"/>
      <w:r>
        <w:rPr>
          <w:rFonts w:ascii="Georgia" w:hAnsi="Georgia"/>
          <w:sz w:val="34"/>
          <w:szCs w:val="34"/>
        </w:rPr>
        <w:t>колоректальной</w:t>
      </w:r>
      <w:proofErr w:type="spellEnd"/>
      <w:r>
        <w:rPr>
          <w:rFonts w:ascii="Georgia" w:hAnsi="Georgia"/>
          <w:sz w:val="34"/>
          <w:szCs w:val="34"/>
        </w:rPr>
        <w:t xml:space="preserve"> облас</w:t>
      </w:r>
      <w:r>
        <w:rPr>
          <w:rFonts w:ascii="Georgia" w:hAnsi="Georgia"/>
          <w:sz w:val="34"/>
          <w:szCs w:val="34"/>
        </w:rPr>
        <w:t xml:space="preserve">ти и (или) </w:t>
      </w:r>
      <w:proofErr w:type="gramStart"/>
      <w:r>
        <w:rPr>
          <w:rFonts w:ascii="Georgia" w:hAnsi="Georgia"/>
          <w:sz w:val="34"/>
          <w:szCs w:val="34"/>
        </w:rPr>
        <w:t>семейного</w:t>
      </w:r>
      <w:proofErr w:type="gramEnd"/>
      <w:r>
        <w:rPr>
          <w:rFonts w:ascii="Georgia" w:hAnsi="Georgia"/>
          <w:sz w:val="34"/>
          <w:szCs w:val="34"/>
        </w:rPr>
        <w:t xml:space="preserve"> </w:t>
      </w:r>
      <w:proofErr w:type="spellStart"/>
      <w:r>
        <w:rPr>
          <w:rFonts w:ascii="Georgia" w:hAnsi="Georgia"/>
          <w:sz w:val="34"/>
          <w:szCs w:val="34"/>
        </w:rPr>
        <w:t>аденоматоза</w:t>
      </w:r>
      <w:proofErr w:type="spellEnd"/>
      <w:r>
        <w:rPr>
          <w:rFonts w:ascii="Georgia" w:hAnsi="Georgia"/>
          <w:sz w:val="34"/>
          <w:szCs w:val="34"/>
        </w:rPr>
        <w:t xml:space="preserve"> у близких родственников в молодом или среднем возрасте или в нескольких поколениях</w:t>
      </w:r>
      <w:r>
        <w:rPr>
          <w:rFonts w:ascii="Georgia" w:hAnsi="Georgia"/>
          <w:sz w:val="34"/>
          <w:szCs w:val="34"/>
        </w:rPr>
        <w:t>;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других локализаций - наличие злокачественных новообразований у близких родственников в молодом или среднем возрасте, или в нескольких поко</w:t>
      </w:r>
      <w:r>
        <w:rPr>
          <w:rFonts w:ascii="Georgia" w:hAnsi="Georgia"/>
          <w:sz w:val="34"/>
          <w:szCs w:val="34"/>
        </w:rPr>
        <w:t>лениях</w:t>
      </w:r>
      <w:r>
        <w:rPr>
          <w:rFonts w:ascii="Georgia" w:hAnsi="Georgia"/>
          <w:sz w:val="34"/>
          <w:szCs w:val="34"/>
        </w:rPr>
        <w:t>.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 xml:space="preserve">Отягощенная наследственность по хроническим болезням </w:t>
      </w:r>
      <w:r>
        <w:rPr>
          <w:rFonts w:ascii="Georgia" w:hAnsi="Georgia"/>
          <w:sz w:val="34"/>
          <w:szCs w:val="34"/>
        </w:rPr>
        <w:lastRenderedPageBreak/>
        <w:t>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кодом Z82.5)</w:t>
      </w:r>
      <w:r>
        <w:rPr>
          <w:rFonts w:ascii="Georgia" w:hAnsi="Georgia"/>
          <w:sz w:val="34"/>
          <w:szCs w:val="34"/>
        </w:rPr>
        <w:t>.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Отягощ</w:t>
      </w:r>
      <w:r>
        <w:rPr>
          <w:rFonts w:ascii="Georgia" w:hAnsi="Georgia"/>
          <w:sz w:val="34"/>
          <w:szCs w:val="34"/>
        </w:rPr>
        <w:t>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Z83.3)</w:t>
      </w:r>
      <w:r>
        <w:rPr>
          <w:rFonts w:ascii="Georgia" w:hAnsi="Georgia"/>
          <w:sz w:val="34"/>
          <w:szCs w:val="34"/>
        </w:rPr>
        <w:t>.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 xml:space="preserve">Абсолютный </w:t>
      </w:r>
      <w:proofErr w:type="spellStart"/>
      <w:proofErr w:type="gramStart"/>
      <w:r>
        <w:rPr>
          <w:rFonts w:ascii="Georgia" w:hAnsi="Georgia"/>
          <w:sz w:val="34"/>
          <w:szCs w:val="34"/>
        </w:rPr>
        <w:t>сердечно-сосудистый</w:t>
      </w:r>
      <w:proofErr w:type="spellEnd"/>
      <w:proofErr w:type="gramEnd"/>
      <w:r>
        <w:rPr>
          <w:rFonts w:ascii="Georgia" w:hAnsi="Georgia"/>
          <w:sz w:val="34"/>
          <w:szCs w:val="34"/>
        </w:rPr>
        <w:t xml:space="preserve"> риск устанавливается у граждан в возрасте от 40 до 64 лет при</w:t>
      </w:r>
      <w:r>
        <w:rPr>
          <w:rFonts w:ascii="Georgia" w:hAnsi="Georgia"/>
          <w:sz w:val="34"/>
          <w:szCs w:val="34"/>
        </w:rPr>
        <w:t xml:space="preserve"> отсутствии у гражданина выявленных заболеваний, связанных с атеросклерозом, при этом высокому </w:t>
      </w:r>
      <w:proofErr w:type="spellStart"/>
      <w:r>
        <w:rPr>
          <w:rFonts w:ascii="Georgia" w:hAnsi="Georgia"/>
          <w:sz w:val="34"/>
          <w:szCs w:val="34"/>
        </w:rPr>
        <w:t>сердечно-сосудистому</w:t>
      </w:r>
      <w:proofErr w:type="spellEnd"/>
      <w:r>
        <w:rPr>
          <w:rFonts w:ascii="Georgia" w:hAnsi="Georgia"/>
          <w:sz w:val="34"/>
          <w:szCs w:val="34"/>
        </w:rPr>
        <w:t xml:space="preserve"> риску соответствуют значения от 5% до 10%, установленные по шкале SCORE, очень высокому - 10% и более. У граждан в возрасте старше 65 лет и/</w:t>
      </w:r>
      <w:r>
        <w:rPr>
          <w:rFonts w:ascii="Georgia" w:hAnsi="Georgia"/>
          <w:sz w:val="34"/>
          <w:szCs w:val="34"/>
        </w:rPr>
        <w:t xml:space="preserve">или у граждан, имеющих </w:t>
      </w:r>
      <w:proofErr w:type="spellStart"/>
      <w:proofErr w:type="gramStart"/>
      <w:r>
        <w:rPr>
          <w:rFonts w:ascii="Georgia" w:hAnsi="Georgia"/>
          <w:sz w:val="34"/>
          <w:szCs w:val="34"/>
        </w:rPr>
        <w:t>сердечно-сосудистые</w:t>
      </w:r>
      <w:proofErr w:type="spellEnd"/>
      <w:proofErr w:type="gramEnd"/>
      <w:r>
        <w:rPr>
          <w:rFonts w:ascii="Georgia" w:hAnsi="Georgia"/>
          <w:sz w:val="34"/>
          <w:szCs w:val="34"/>
        </w:rPr>
        <w:t xml:space="preserve"> заболевания, сахарный диабет второго типа и/или хроническое заболевание почек, уровень абсолютного </w:t>
      </w:r>
      <w:proofErr w:type="spellStart"/>
      <w:r>
        <w:rPr>
          <w:rFonts w:ascii="Georgia" w:hAnsi="Georgia"/>
          <w:sz w:val="34"/>
          <w:szCs w:val="34"/>
        </w:rPr>
        <w:t>сердечно-сосудистого</w:t>
      </w:r>
      <w:proofErr w:type="spellEnd"/>
      <w:r>
        <w:rPr>
          <w:rFonts w:ascii="Georgia" w:hAnsi="Georgia"/>
          <w:sz w:val="34"/>
          <w:szCs w:val="34"/>
        </w:rPr>
        <w:t xml:space="preserve"> риска является очень высоким и по шкале </w:t>
      </w:r>
      <w:proofErr w:type="spellStart"/>
      <w:r>
        <w:rPr>
          <w:rFonts w:ascii="Georgia" w:hAnsi="Georgia"/>
          <w:sz w:val="34"/>
          <w:szCs w:val="34"/>
        </w:rPr>
        <w:t>сердечно-сосудистого</w:t>
      </w:r>
      <w:proofErr w:type="spellEnd"/>
      <w:r>
        <w:rPr>
          <w:rFonts w:ascii="Georgia" w:hAnsi="Georgia"/>
          <w:sz w:val="34"/>
          <w:szCs w:val="34"/>
        </w:rPr>
        <w:t xml:space="preserve"> риска не рассчитывается</w:t>
      </w:r>
      <w:r>
        <w:rPr>
          <w:rFonts w:ascii="Georgia" w:hAnsi="Georgia"/>
          <w:sz w:val="34"/>
          <w:szCs w:val="34"/>
        </w:rPr>
        <w:t>.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Относи</w:t>
      </w:r>
      <w:r>
        <w:rPr>
          <w:rFonts w:ascii="Georgia" w:hAnsi="Georgia"/>
          <w:sz w:val="34"/>
          <w:szCs w:val="34"/>
        </w:rPr>
        <w:t xml:space="preserve">тельный </w:t>
      </w:r>
      <w:proofErr w:type="spellStart"/>
      <w:proofErr w:type="gramStart"/>
      <w:r>
        <w:rPr>
          <w:rFonts w:ascii="Georgia" w:hAnsi="Georgia"/>
          <w:sz w:val="34"/>
          <w:szCs w:val="34"/>
        </w:rPr>
        <w:t>сердечно-сосудистый</w:t>
      </w:r>
      <w:proofErr w:type="spellEnd"/>
      <w:proofErr w:type="gramEnd"/>
      <w:r>
        <w:rPr>
          <w:rFonts w:ascii="Georgia" w:hAnsi="Georgia"/>
          <w:sz w:val="34"/>
          <w:szCs w:val="34"/>
        </w:rPr>
        <w:t xml:space="preserve"> риск устанавливается по дополнительной шкале SCORE у граждан в возрасте от 21 до 39 лет включительно, при этом высокому относительному </w:t>
      </w:r>
      <w:proofErr w:type="spellStart"/>
      <w:r>
        <w:rPr>
          <w:rFonts w:ascii="Georgia" w:hAnsi="Georgia"/>
          <w:sz w:val="34"/>
          <w:szCs w:val="34"/>
        </w:rPr>
        <w:t>сердечно-сосудистому</w:t>
      </w:r>
      <w:proofErr w:type="spellEnd"/>
      <w:r>
        <w:rPr>
          <w:rFonts w:ascii="Georgia" w:hAnsi="Georgia"/>
          <w:sz w:val="34"/>
          <w:szCs w:val="34"/>
        </w:rPr>
        <w:t xml:space="preserve"> риску соответствуют значения более 1</w:t>
      </w:r>
      <w:r>
        <w:rPr>
          <w:rFonts w:ascii="Georgia" w:hAnsi="Georgia"/>
          <w:sz w:val="34"/>
          <w:szCs w:val="34"/>
        </w:rPr>
        <w:t>.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Старческая астения (кодируется по</w:t>
      </w:r>
      <w:r>
        <w:rPr>
          <w:rFonts w:ascii="Georgia" w:hAnsi="Georgia"/>
          <w:sz w:val="34"/>
          <w:szCs w:val="34"/>
        </w:rPr>
        <w:t xml:space="preserve"> МКБ-10 кодом R54)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</w:t>
      </w:r>
      <w:proofErr w:type="spellStart"/>
      <w:r>
        <w:rPr>
          <w:rFonts w:ascii="Georgia" w:hAnsi="Georgia"/>
          <w:sz w:val="34"/>
          <w:szCs w:val="34"/>
        </w:rPr>
        <w:t>гериатрических</w:t>
      </w:r>
      <w:proofErr w:type="spellEnd"/>
      <w:r>
        <w:rPr>
          <w:rFonts w:ascii="Georgia" w:hAnsi="Georgia"/>
          <w:sz w:val="34"/>
          <w:szCs w:val="34"/>
        </w:rPr>
        <w:t xml:space="preserve"> синдромов, основными из которых яв</w:t>
      </w:r>
      <w:r>
        <w:rPr>
          <w:rFonts w:ascii="Georgia" w:hAnsi="Georgia"/>
          <w:sz w:val="34"/>
          <w:szCs w:val="34"/>
        </w:rPr>
        <w:t xml:space="preserve">ляются синдромы падений, </w:t>
      </w:r>
      <w:proofErr w:type="spellStart"/>
      <w:r>
        <w:rPr>
          <w:rFonts w:ascii="Georgia" w:hAnsi="Georgia"/>
          <w:sz w:val="34"/>
          <w:szCs w:val="34"/>
        </w:rPr>
        <w:t>мальнутриции</w:t>
      </w:r>
      <w:proofErr w:type="spellEnd"/>
      <w:r>
        <w:rPr>
          <w:rFonts w:ascii="Georgia" w:hAnsi="Georgia"/>
          <w:sz w:val="34"/>
          <w:szCs w:val="34"/>
        </w:rPr>
        <w:t xml:space="preserve"> (недостаточности питания), </w:t>
      </w:r>
      <w:proofErr w:type="spellStart"/>
      <w:r>
        <w:rPr>
          <w:rFonts w:ascii="Georgia" w:hAnsi="Georgia"/>
          <w:sz w:val="34"/>
          <w:szCs w:val="34"/>
        </w:rPr>
        <w:t>саркопении</w:t>
      </w:r>
      <w:proofErr w:type="spellEnd"/>
      <w:r>
        <w:rPr>
          <w:rFonts w:ascii="Georgia" w:hAnsi="Georgia"/>
          <w:sz w:val="34"/>
          <w:szCs w:val="34"/>
        </w:rP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</w:t>
      </w:r>
      <w:r>
        <w:rPr>
          <w:rFonts w:ascii="Georgia" w:hAnsi="Georgia"/>
          <w:sz w:val="34"/>
          <w:szCs w:val="34"/>
        </w:rPr>
        <w:lastRenderedPageBreak/>
        <w:t>профилактического медицинского осмот</w:t>
      </w:r>
      <w:r>
        <w:rPr>
          <w:rFonts w:ascii="Georgia" w:hAnsi="Georgia"/>
          <w:sz w:val="34"/>
          <w:szCs w:val="34"/>
        </w:rPr>
        <w:t>ра с помощью анкетирования у граждан 65 лет и старше, включающего вопросник "Возраст не помеха"</w:t>
      </w:r>
      <w:r>
        <w:rPr>
          <w:rFonts w:ascii="Georgia" w:hAnsi="Georgia"/>
          <w:sz w:val="34"/>
          <w:szCs w:val="34"/>
        </w:rPr>
        <w:t>.</w:t>
      </w:r>
    </w:p>
    <w:p w:rsidR="00452519" w:rsidRDefault="00452519">
      <w:pPr>
        <w:divId w:val="1479616364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© Материал из Справочной системы «Главная медсестра»</w:t>
      </w:r>
      <w:r>
        <w:rPr>
          <w:rFonts w:ascii="Arial" w:eastAsia="Times New Roman" w:hAnsi="Arial" w:cs="Arial"/>
          <w:sz w:val="28"/>
          <w:szCs w:val="28"/>
        </w:rPr>
        <w:br/>
        <w:t>https://1glms.ru</w:t>
      </w:r>
      <w:r>
        <w:rPr>
          <w:rFonts w:ascii="Arial" w:eastAsia="Times New Roman" w:hAnsi="Arial" w:cs="Arial"/>
          <w:sz w:val="28"/>
          <w:szCs w:val="28"/>
        </w:rPr>
        <w:br/>
        <w:t>Дата копирования: 19.02.2020</w:t>
      </w:r>
    </w:p>
    <w:sectPr w:rsidR="00452519" w:rsidSect="000173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58604B"/>
    <w:rsid w:val="000173DD"/>
    <w:rsid w:val="00452519"/>
    <w:rsid w:val="0058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34"/>
      <w:szCs w:val="34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1059"/>
      <w:jc w:val="both"/>
    </w:pPr>
    <w:rPr>
      <w:rFonts w:ascii="Arial" w:hAnsi="Arial" w:cs="Arial"/>
      <w:sz w:val="28"/>
      <w:szCs w:val="28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30"/>
      <w:szCs w:val="30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8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8"/>
      <w:szCs w:val="28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21"/>
      <w:sz w:val="21"/>
      <w:szCs w:val="21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55"/>
      <w:szCs w:val="55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59"/>
      <w:szCs w:val="59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21"/>
      <w:sz w:val="51"/>
      <w:szCs w:val="51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49"/>
      <w:szCs w:val="49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34"/>
      <w:szCs w:val="34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49"/>
      <w:szCs w:val="49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40"/>
      <w:szCs w:val="40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38"/>
      <w:szCs w:val="38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23"/>
      <w:szCs w:val="2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34"/>
      <w:szCs w:val="34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30"/>
      <w:szCs w:val="30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34"/>
      <w:szCs w:val="34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173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3D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2966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350">
          <w:marLeft w:val="0"/>
          <w:marRight w:val="0"/>
          <w:marTop w:val="6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09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626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49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19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43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140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11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05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023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60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550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57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10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483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00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137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352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401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638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59363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165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89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84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776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45956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46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578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825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61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77130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0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15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16926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27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77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978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140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16364">
      <w:marLeft w:val="0"/>
      <w:marRight w:val="0"/>
      <w:marTop w:val="10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glms.ru/" TargetMode="External"/><Relationship Id="rId21" Type="http://schemas.openxmlformats.org/officeDocument/2006/relationships/hyperlink" Target="https://1glms.ru/" TargetMode="External"/><Relationship Id="rId42" Type="http://schemas.openxmlformats.org/officeDocument/2006/relationships/hyperlink" Target="https://1glms.ru/" TargetMode="External"/><Relationship Id="rId47" Type="http://schemas.openxmlformats.org/officeDocument/2006/relationships/hyperlink" Target="https://1glms.ru/" TargetMode="External"/><Relationship Id="rId63" Type="http://schemas.openxmlformats.org/officeDocument/2006/relationships/image" Target="https://1glms.ru/system/content/image/93/1/691222/" TargetMode="External"/><Relationship Id="rId68" Type="http://schemas.openxmlformats.org/officeDocument/2006/relationships/hyperlink" Target="https://1glms.ru/" TargetMode="External"/><Relationship Id="rId84" Type="http://schemas.openxmlformats.org/officeDocument/2006/relationships/image" Target="https://1glms.ru/system/content/image/93/1/2637633/" TargetMode="External"/><Relationship Id="rId89" Type="http://schemas.openxmlformats.org/officeDocument/2006/relationships/hyperlink" Target="https://1glms.ru/" TargetMode="External"/><Relationship Id="rId7" Type="http://schemas.openxmlformats.org/officeDocument/2006/relationships/hyperlink" Target="https://1glms.ru/" TargetMode="External"/><Relationship Id="rId71" Type="http://schemas.openxmlformats.org/officeDocument/2006/relationships/hyperlink" Target="https://1glms.ru/" TargetMode="External"/><Relationship Id="rId92" Type="http://schemas.openxmlformats.org/officeDocument/2006/relationships/hyperlink" Target="https://1glm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glms.ru/" TargetMode="External"/><Relationship Id="rId29" Type="http://schemas.openxmlformats.org/officeDocument/2006/relationships/image" Target="https://1glms.ru/system/content/image/93/1/2714560/" TargetMode="External"/><Relationship Id="rId11" Type="http://schemas.openxmlformats.org/officeDocument/2006/relationships/image" Target="https://1glms.ru/system/content/image/93/1/576323/" TargetMode="External"/><Relationship Id="rId24" Type="http://schemas.openxmlformats.org/officeDocument/2006/relationships/hyperlink" Target="https://1glms.ru/" TargetMode="External"/><Relationship Id="rId32" Type="http://schemas.openxmlformats.org/officeDocument/2006/relationships/hyperlink" Target="https://1glms.ru/" TargetMode="External"/><Relationship Id="rId37" Type="http://schemas.openxmlformats.org/officeDocument/2006/relationships/hyperlink" Target="https://1glms.ru/" TargetMode="External"/><Relationship Id="rId40" Type="http://schemas.openxmlformats.org/officeDocument/2006/relationships/hyperlink" Target="https://1glms.ru/" TargetMode="External"/><Relationship Id="rId45" Type="http://schemas.openxmlformats.org/officeDocument/2006/relationships/hyperlink" Target="https://1glms.ru/" TargetMode="External"/><Relationship Id="rId53" Type="http://schemas.openxmlformats.org/officeDocument/2006/relationships/hyperlink" Target="https://1glms.ru/" TargetMode="External"/><Relationship Id="rId58" Type="http://schemas.openxmlformats.org/officeDocument/2006/relationships/hyperlink" Target="https://1glms.ru/" TargetMode="External"/><Relationship Id="rId66" Type="http://schemas.openxmlformats.org/officeDocument/2006/relationships/hyperlink" Target="https://1glms.ru/" TargetMode="External"/><Relationship Id="rId74" Type="http://schemas.openxmlformats.org/officeDocument/2006/relationships/image" Target="https://1glms.ru/system/content/image/93/1/2637630/" TargetMode="External"/><Relationship Id="rId79" Type="http://schemas.openxmlformats.org/officeDocument/2006/relationships/hyperlink" Target="https://1glms.ru/" TargetMode="External"/><Relationship Id="rId87" Type="http://schemas.openxmlformats.org/officeDocument/2006/relationships/hyperlink" Target="https://1glms.ru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1glms.ru/" TargetMode="External"/><Relationship Id="rId61" Type="http://schemas.openxmlformats.org/officeDocument/2006/relationships/hyperlink" Target="https://1glms.ru/" TargetMode="External"/><Relationship Id="rId82" Type="http://schemas.openxmlformats.org/officeDocument/2006/relationships/hyperlink" Target="https://1glms.ru/" TargetMode="External"/><Relationship Id="rId90" Type="http://schemas.openxmlformats.org/officeDocument/2006/relationships/hyperlink" Target="https://1glms.ru/" TargetMode="External"/><Relationship Id="rId95" Type="http://schemas.openxmlformats.org/officeDocument/2006/relationships/hyperlink" Target="https://1glms.ru/" TargetMode="External"/><Relationship Id="rId19" Type="http://schemas.openxmlformats.org/officeDocument/2006/relationships/image" Target="https://1glms.ru/system/content/image/93/1/576329/" TargetMode="External"/><Relationship Id="rId14" Type="http://schemas.openxmlformats.org/officeDocument/2006/relationships/hyperlink" Target="https://1glms.ru/" TargetMode="External"/><Relationship Id="rId22" Type="http://schemas.openxmlformats.org/officeDocument/2006/relationships/hyperlink" Target="https://1glms.ru/" TargetMode="External"/><Relationship Id="rId27" Type="http://schemas.openxmlformats.org/officeDocument/2006/relationships/hyperlink" Target="https://1glms.ru/" TargetMode="External"/><Relationship Id="rId30" Type="http://schemas.openxmlformats.org/officeDocument/2006/relationships/hyperlink" Target="https://1glms.ru/" TargetMode="External"/><Relationship Id="rId35" Type="http://schemas.openxmlformats.org/officeDocument/2006/relationships/hyperlink" Target="https://1glms.ru/" TargetMode="External"/><Relationship Id="rId43" Type="http://schemas.openxmlformats.org/officeDocument/2006/relationships/hyperlink" Target="https://1glms.ru/" TargetMode="External"/><Relationship Id="rId48" Type="http://schemas.openxmlformats.org/officeDocument/2006/relationships/hyperlink" Target="https://1glms.ru/" TargetMode="External"/><Relationship Id="rId56" Type="http://schemas.openxmlformats.org/officeDocument/2006/relationships/hyperlink" Target="https://1glms.ru/" TargetMode="External"/><Relationship Id="rId64" Type="http://schemas.openxmlformats.org/officeDocument/2006/relationships/image" Target="https://1glms.ru/system/content/image/93/1/2637631/" TargetMode="External"/><Relationship Id="rId69" Type="http://schemas.openxmlformats.org/officeDocument/2006/relationships/hyperlink" Target="https://1glms.ru/" TargetMode="External"/><Relationship Id="rId77" Type="http://schemas.openxmlformats.org/officeDocument/2006/relationships/hyperlink" Target="https://1glms.ru/" TargetMode="External"/><Relationship Id="rId100" Type="http://schemas.openxmlformats.org/officeDocument/2006/relationships/image" Target="https://1glms.ru/system/content/image/93/1/2637638/" TargetMode="External"/><Relationship Id="rId8" Type="http://schemas.openxmlformats.org/officeDocument/2006/relationships/image" Target="https://1glms.ru/system/content/image/93/1/574142/" TargetMode="External"/><Relationship Id="rId51" Type="http://schemas.openxmlformats.org/officeDocument/2006/relationships/hyperlink" Target="https://1glms.ru/" TargetMode="External"/><Relationship Id="rId72" Type="http://schemas.openxmlformats.org/officeDocument/2006/relationships/hyperlink" Target="https://1glms.ru/" TargetMode="External"/><Relationship Id="rId80" Type="http://schemas.openxmlformats.org/officeDocument/2006/relationships/image" Target="https://1glms.ru/system/content/image/93/1/2637632/" TargetMode="External"/><Relationship Id="rId85" Type="http://schemas.openxmlformats.org/officeDocument/2006/relationships/hyperlink" Target="https://1glms.ru/" TargetMode="External"/><Relationship Id="rId93" Type="http://schemas.openxmlformats.org/officeDocument/2006/relationships/hyperlink" Target="https://1glms.ru/" TargetMode="External"/><Relationship Id="rId98" Type="http://schemas.openxmlformats.org/officeDocument/2006/relationships/image" Target="https://1glms.ru/system/content/image/93/1/263763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1glms.ru/" TargetMode="External"/><Relationship Id="rId17" Type="http://schemas.openxmlformats.org/officeDocument/2006/relationships/image" Target="https://1glms.ru/system/content/image/93/1/576325/" TargetMode="External"/><Relationship Id="rId25" Type="http://schemas.openxmlformats.org/officeDocument/2006/relationships/image" Target="https://1glms.ru/system/content/image/93/1/576332/" TargetMode="External"/><Relationship Id="rId33" Type="http://schemas.openxmlformats.org/officeDocument/2006/relationships/hyperlink" Target="https://1glms.ru/" TargetMode="External"/><Relationship Id="rId38" Type="http://schemas.openxmlformats.org/officeDocument/2006/relationships/hyperlink" Target="https://1glms.ru/" TargetMode="External"/><Relationship Id="rId46" Type="http://schemas.openxmlformats.org/officeDocument/2006/relationships/hyperlink" Target="https://1glms.ru/" TargetMode="External"/><Relationship Id="rId59" Type="http://schemas.openxmlformats.org/officeDocument/2006/relationships/hyperlink" Target="https://1glms.ru/" TargetMode="External"/><Relationship Id="rId67" Type="http://schemas.openxmlformats.org/officeDocument/2006/relationships/hyperlink" Target="https://1glms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1glms.ru/" TargetMode="External"/><Relationship Id="rId41" Type="http://schemas.openxmlformats.org/officeDocument/2006/relationships/image" Target="https://1glms.ru/system/content/image/93/1/576364/" TargetMode="External"/><Relationship Id="rId54" Type="http://schemas.openxmlformats.org/officeDocument/2006/relationships/hyperlink" Target="https://1glms.ru/" TargetMode="External"/><Relationship Id="rId62" Type="http://schemas.openxmlformats.org/officeDocument/2006/relationships/hyperlink" Target="https://1glms.ru/" TargetMode="External"/><Relationship Id="rId70" Type="http://schemas.openxmlformats.org/officeDocument/2006/relationships/hyperlink" Target="https://1glms.ru/" TargetMode="External"/><Relationship Id="rId75" Type="http://schemas.openxmlformats.org/officeDocument/2006/relationships/hyperlink" Target="https://1glms.ru/" TargetMode="External"/><Relationship Id="rId83" Type="http://schemas.openxmlformats.org/officeDocument/2006/relationships/hyperlink" Target="https://1glms.ru/" TargetMode="External"/><Relationship Id="rId88" Type="http://schemas.openxmlformats.org/officeDocument/2006/relationships/hyperlink" Target="https://1glms.ru/" TargetMode="External"/><Relationship Id="rId91" Type="http://schemas.openxmlformats.org/officeDocument/2006/relationships/hyperlink" Target="https://1glms.ru/" TargetMode="External"/><Relationship Id="rId96" Type="http://schemas.openxmlformats.org/officeDocument/2006/relationships/hyperlink" Target="https://1glm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glms.ru/" TargetMode="External"/><Relationship Id="rId15" Type="http://schemas.openxmlformats.org/officeDocument/2006/relationships/image" Target="https://1glms.ru/system/content/image/93/1/576324/" TargetMode="External"/><Relationship Id="rId23" Type="http://schemas.openxmlformats.org/officeDocument/2006/relationships/hyperlink" Target="https://1glms.ru/" TargetMode="External"/><Relationship Id="rId28" Type="http://schemas.openxmlformats.org/officeDocument/2006/relationships/hyperlink" Target="https://1glms.ru/" TargetMode="External"/><Relationship Id="rId36" Type="http://schemas.openxmlformats.org/officeDocument/2006/relationships/image" Target="https://1glms.ru/system/content/image/93/1/576363/" TargetMode="External"/><Relationship Id="rId49" Type="http://schemas.openxmlformats.org/officeDocument/2006/relationships/image" Target="https://1glms.ru/system/content/image/93/1/691221/" TargetMode="External"/><Relationship Id="rId57" Type="http://schemas.openxmlformats.org/officeDocument/2006/relationships/hyperlink" Target="https://1glms.ru/" TargetMode="External"/><Relationship Id="rId10" Type="http://schemas.openxmlformats.org/officeDocument/2006/relationships/image" Target="https://1glms.ru/system/content/image/93/1/575999/" TargetMode="External"/><Relationship Id="rId31" Type="http://schemas.openxmlformats.org/officeDocument/2006/relationships/hyperlink" Target="https://1glms.ru/" TargetMode="External"/><Relationship Id="rId44" Type="http://schemas.openxmlformats.org/officeDocument/2006/relationships/hyperlink" Target="https://1glms.ru/" TargetMode="External"/><Relationship Id="rId52" Type="http://schemas.openxmlformats.org/officeDocument/2006/relationships/hyperlink" Target="https://1glms.ru/" TargetMode="External"/><Relationship Id="rId60" Type="http://schemas.openxmlformats.org/officeDocument/2006/relationships/hyperlink" Target="https://1glms.ru/" TargetMode="External"/><Relationship Id="rId65" Type="http://schemas.openxmlformats.org/officeDocument/2006/relationships/hyperlink" Target="https://1glms.ru/" TargetMode="External"/><Relationship Id="rId73" Type="http://schemas.openxmlformats.org/officeDocument/2006/relationships/hyperlink" Target="https://1glms.ru/" TargetMode="External"/><Relationship Id="rId78" Type="http://schemas.openxmlformats.org/officeDocument/2006/relationships/hyperlink" Target="https://1glms.ru/" TargetMode="External"/><Relationship Id="rId81" Type="http://schemas.openxmlformats.org/officeDocument/2006/relationships/hyperlink" Target="https://1glms.ru/" TargetMode="External"/><Relationship Id="rId86" Type="http://schemas.openxmlformats.org/officeDocument/2006/relationships/image" Target="https://1glms.ru/system/content/image/93/1/2637634/" TargetMode="External"/><Relationship Id="rId94" Type="http://schemas.openxmlformats.org/officeDocument/2006/relationships/hyperlink" Target="https://1glms.ru/" TargetMode="External"/><Relationship Id="rId99" Type="http://schemas.openxmlformats.org/officeDocument/2006/relationships/image" Target="https://1glms.ru/system/content/image/93/1/2637637/" TargetMode="External"/><Relationship Id="rId101" Type="http://schemas.openxmlformats.org/officeDocument/2006/relationships/image" Target="https://1glms.ru/system/content/image/93/1/2733926/" TargetMode="External"/><Relationship Id="rId4" Type="http://schemas.openxmlformats.org/officeDocument/2006/relationships/hyperlink" Target="https://1glms.ru/" TargetMode="External"/><Relationship Id="rId9" Type="http://schemas.openxmlformats.org/officeDocument/2006/relationships/hyperlink" Target="https://1glms.ru/" TargetMode="External"/><Relationship Id="rId13" Type="http://schemas.openxmlformats.org/officeDocument/2006/relationships/hyperlink" Target="https://1glms.ru/" TargetMode="External"/><Relationship Id="rId18" Type="http://schemas.openxmlformats.org/officeDocument/2006/relationships/hyperlink" Target="https://1glms.ru/" TargetMode="External"/><Relationship Id="rId39" Type="http://schemas.openxmlformats.org/officeDocument/2006/relationships/hyperlink" Target="https://1glms.ru/" TargetMode="External"/><Relationship Id="rId34" Type="http://schemas.openxmlformats.org/officeDocument/2006/relationships/image" Target="https://1glms.ru/system/content/image/93/1/2704433/" TargetMode="External"/><Relationship Id="rId50" Type="http://schemas.openxmlformats.org/officeDocument/2006/relationships/hyperlink" Target="https://1glms.ru/" TargetMode="External"/><Relationship Id="rId55" Type="http://schemas.openxmlformats.org/officeDocument/2006/relationships/hyperlink" Target="https://1glms.ru/" TargetMode="External"/><Relationship Id="rId76" Type="http://schemas.openxmlformats.org/officeDocument/2006/relationships/hyperlink" Target="https://1glms.ru/" TargetMode="External"/><Relationship Id="rId97" Type="http://schemas.openxmlformats.org/officeDocument/2006/relationships/image" Target="https://1glms.ru/system/content/image/93/1/26376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150</Pages>
  <Words>12214</Words>
  <Characters>69625</Characters>
  <Application>Microsoft Office Word</Application>
  <DocSecurity>0</DocSecurity>
  <Lines>580</Lines>
  <Paragraphs>163</Paragraphs>
  <ScaleCrop>false</ScaleCrop>
  <Company/>
  <LinksUpToDate>false</LinksUpToDate>
  <CharactersWithSpaces>81676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2020-02-19T08:31:00Z</dcterms:created>
  <dcterms:modified xsi:type="dcterms:W3CDTF">2020-02-19T08:31:00Z</dcterms:modified>
</cp:coreProperties>
</file>